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238E9E" w14:textId="77567D55" w:rsidR="00A21E13" w:rsidRPr="006E6F4C" w:rsidRDefault="00B8662D" w:rsidP="00CD791A">
      <w:pPr>
        <w:jc w:val="center"/>
        <w:rPr>
          <w:rFonts w:ascii="Times New Roman" w:hAnsi="Times New Roman"/>
          <w:b/>
          <w:color w:val="000000" w:themeColor="text1"/>
          <w:sz w:val="34"/>
          <w:szCs w:val="34"/>
        </w:rPr>
      </w:pPr>
      <w:r w:rsidRPr="006E6F4C">
        <w:rPr>
          <w:rFonts w:ascii="Times New Roman" w:hAnsi="Times New Roman"/>
          <w:b/>
          <w:color w:val="000000" w:themeColor="text1"/>
          <w:sz w:val="34"/>
          <w:szCs w:val="34"/>
        </w:rPr>
        <w:t>BM-09.0</w:t>
      </w:r>
      <w:r w:rsidR="000702DA">
        <w:rPr>
          <w:rFonts w:ascii="Times New Roman" w:hAnsi="Times New Roman"/>
          <w:b/>
          <w:color w:val="000000" w:themeColor="text1"/>
          <w:sz w:val="34"/>
          <w:szCs w:val="34"/>
        </w:rPr>
        <w:t>3</w:t>
      </w:r>
      <w:r w:rsidR="00DE43B9">
        <w:rPr>
          <w:rFonts w:ascii="Times New Roman" w:hAnsi="Times New Roman"/>
          <w:b/>
          <w:color w:val="000000" w:themeColor="text1"/>
          <w:sz w:val="34"/>
          <w:szCs w:val="34"/>
        </w:rPr>
        <w:t xml:space="preserve"> </w:t>
      </w:r>
      <w:r w:rsidRPr="006E6F4C">
        <w:rPr>
          <w:rFonts w:ascii="Times New Roman" w:hAnsi="Times New Roman"/>
          <w:b/>
          <w:color w:val="000000" w:themeColor="text1"/>
          <w:sz w:val="34"/>
          <w:szCs w:val="34"/>
        </w:rPr>
        <w:t>-</w:t>
      </w:r>
      <w:r w:rsidR="00DE43B9">
        <w:rPr>
          <w:rFonts w:ascii="Times New Roman" w:hAnsi="Times New Roman"/>
          <w:b/>
          <w:color w:val="000000" w:themeColor="text1"/>
          <w:sz w:val="34"/>
          <w:szCs w:val="34"/>
        </w:rPr>
        <w:t xml:space="preserve"> </w:t>
      </w:r>
      <w:r w:rsidR="00A21E13" w:rsidRPr="006E6F4C">
        <w:rPr>
          <w:rFonts w:ascii="Times New Roman" w:hAnsi="Times New Roman"/>
          <w:b/>
          <w:color w:val="000000" w:themeColor="text1"/>
          <w:sz w:val="34"/>
          <w:szCs w:val="34"/>
        </w:rPr>
        <w:t>GIẤY ĐĂNG KÝ</w:t>
      </w:r>
      <w:r w:rsidR="00384397" w:rsidRPr="006E6F4C">
        <w:rPr>
          <w:rFonts w:ascii="Times New Roman" w:hAnsi="Times New Roman"/>
          <w:b/>
          <w:color w:val="000000" w:themeColor="text1"/>
          <w:sz w:val="34"/>
          <w:szCs w:val="34"/>
        </w:rPr>
        <w:t xml:space="preserve"> </w:t>
      </w:r>
      <w:r w:rsidR="00A21E13" w:rsidRPr="006E6F4C">
        <w:rPr>
          <w:rFonts w:ascii="Times New Roman" w:hAnsi="Times New Roman"/>
          <w:b/>
          <w:color w:val="000000" w:themeColor="text1"/>
          <w:sz w:val="34"/>
          <w:szCs w:val="34"/>
        </w:rPr>
        <w:t>CHỨNG NHẬN</w:t>
      </w:r>
    </w:p>
    <w:p w14:paraId="3B466E73" w14:textId="1CC21837" w:rsidR="005D5181" w:rsidRPr="006E6F4C" w:rsidRDefault="005D5181" w:rsidP="00A21E13">
      <w:pPr>
        <w:spacing w:before="120"/>
        <w:jc w:val="center"/>
        <w:rPr>
          <w:rFonts w:ascii="Times New Roman" w:hAnsi="Times New Roman"/>
          <w:b/>
          <w:color w:val="000000" w:themeColor="text1"/>
          <w:sz w:val="34"/>
          <w:szCs w:val="34"/>
        </w:rPr>
      </w:pPr>
      <w:r w:rsidRPr="006E6F4C">
        <w:rPr>
          <w:rFonts w:ascii="Times New Roman" w:hAnsi="Times New Roman"/>
          <w:b/>
          <w:color w:val="000000" w:themeColor="text1"/>
          <w:sz w:val="34"/>
          <w:szCs w:val="34"/>
        </w:rPr>
        <w:t xml:space="preserve">(Theo </w:t>
      </w:r>
      <w:r w:rsidR="00EB796D">
        <w:rPr>
          <w:rFonts w:ascii="Times New Roman" w:hAnsi="Times New Roman"/>
          <w:b/>
          <w:color w:val="000000" w:themeColor="text1"/>
          <w:sz w:val="34"/>
          <w:szCs w:val="34"/>
        </w:rPr>
        <w:t>P</w:t>
      </w:r>
      <w:r w:rsidRPr="006E6F4C">
        <w:rPr>
          <w:rFonts w:ascii="Times New Roman" w:hAnsi="Times New Roman"/>
          <w:b/>
          <w:color w:val="000000" w:themeColor="text1"/>
          <w:sz w:val="34"/>
          <w:szCs w:val="34"/>
        </w:rPr>
        <w:t xml:space="preserve">hương thức </w:t>
      </w:r>
      <w:r w:rsidR="00250310" w:rsidRPr="006E6F4C">
        <w:rPr>
          <w:rFonts w:ascii="Times New Roman" w:hAnsi="Times New Roman"/>
          <w:b/>
          <w:color w:val="000000" w:themeColor="text1"/>
          <w:sz w:val="34"/>
          <w:szCs w:val="34"/>
        </w:rPr>
        <w:t>7</w:t>
      </w:r>
      <w:r w:rsidRPr="006E6F4C">
        <w:rPr>
          <w:rFonts w:ascii="Times New Roman" w:hAnsi="Times New Roman"/>
          <w:b/>
          <w:color w:val="000000" w:themeColor="text1"/>
          <w:sz w:val="34"/>
          <w:szCs w:val="34"/>
        </w:rPr>
        <w:t>)</w:t>
      </w:r>
    </w:p>
    <w:p w14:paraId="4A230110" w14:textId="3C9950BD" w:rsidR="00A21E13" w:rsidRPr="006E6F4C" w:rsidRDefault="00A21E13" w:rsidP="00A21E13">
      <w:pPr>
        <w:tabs>
          <w:tab w:val="left" w:pos="360"/>
        </w:tabs>
        <w:spacing w:before="240" w:after="120" w:line="276" w:lineRule="auto"/>
        <w:ind w:right="-431"/>
        <w:rPr>
          <w:rFonts w:ascii="Times New Roman" w:hAnsi="Times New Roman"/>
          <w:b/>
          <w:color w:val="000000" w:themeColor="text1"/>
          <w:sz w:val="24"/>
        </w:rPr>
      </w:pPr>
      <w:r w:rsidRPr="006E6F4C">
        <w:rPr>
          <w:rFonts w:ascii="Times New Roman" w:hAnsi="Times New Roman"/>
          <w:b/>
          <w:color w:val="000000" w:themeColor="text1"/>
          <w:sz w:val="24"/>
        </w:rPr>
        <w:t xml:space="preserve">A. </w:t>
      </w:r>
      <w:r w:rsidRPr="006E6F4C">
        <w:rPr>
          <w:rFonts w:ascii="Times New Roman" w:hAnsi="Times New Roman"/>
          <w:b/>
          <w:color w:val="000000" w:themeColor="text1"/>
          <w:sz w:val="24"/>
        </w:rPr>
        <w:tab/>
      </w:r>
      <w:r w:rsidR="00510CE2" w:rsidRPr="006B3B54">
        <w:rPr>
          <w:rFonts w:ascii="Times New Roman" w:hAnsi="Times New Roman"/>
          <w:b/>
          <w:color w:val="000000" w:themeColor="text1"/>
          <w:sz w:val="24"/>
        </w:rPr>
        <w:t xml:space="preserve">THÔNG TIN VỀ </w:t>
      </w:r>
      <w:r w:rsidR="00510CE2">
        <w:rPr>
          <w:rFonts w:ascii="Times New Roman" w:hAnsi="Times New Roman"/>
          <w:b/>
          <w:color w:val="000000" w:themeColor="text1"/>
          <w:sz w:val="24"/>
        </w:rPr>
        <w:t>TỔ CHỨC, CÁ NHÂN</w:t>
      </w:r>
      <w:r w:rsidRPr="006E6F4C">
        <w:rPr>
          <w:rFonts w:ascii="Times New Roman" w:hAnsi="Times New Roman"/>
          <w:b/>
          <w:color w:val="000000" w:themeColor="text1"/>
          <w:sz w:val="24"/>
        </w:rPr>
        <w:tab/>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5074"/>
      </w:tblGrid>
      <w:tr w:rsidR="00A21E13" w:rsidRPr="006E6F4C" w14:paraId="021403E2" w14:textId="77777777" w:rsidTr="00E33883">
        <w:tc>
          <w:tcPr>
            <w:tcW w:w="10206" w:type="dxa"/>
            <w:gridSpan w:val="2"/>
            <w:vAlign w:val="center"/>
          </w:tcPr>
          <w:p w14:paraId="3BECAF76" w14:textId="3DE22F59" w:rsidR="00A21E13" w:rsidRPr="006E6F4C" w:rsidRDefault="00924F32" w:rsidP="00A21E13">
            <w:pPr>
              <w:numPr>
                <w:ilvl w:val="0"/>
                <w:numId w:val="11"/>
              </w:numPr>
              <w:tabs>
                <w:tab w:val="left" w:pos="342"/>
                <w:tab w:val="left" w:pos="2160"/>
                <w:tab w:val="right" w:leader="dot" w:pos="9849"/>
              </w:tabs>
              <w:spacing w:before="60" w:after="60" w:line="312" w:lineRule="auto"/>
              <w:ind w:left="340" w:hanging="357"/>
              <w:rPr>
                <w:rFonts w:ascii="Times New Roman" w:hAnsi="Times New Roman"/>
                <w:color w:val="000000" w:themeColor="text1"/>
                <w:sz w:val="24"/>
              </w:rPr>
            </w:pPr>
            <w:r w:rsidRPr="006B3B54">
              <w:rPr>
                <w:rFonts w:ascii="Times New Roman" w:hAnsi="Times New Roman"/>
                <w:color w:val="000000" w:themeColor="text1"/>
                <w:sz w:val="24"/>
              </w:rPr>
              <w:t xml:space="preserve">Tên tổ chức, cá nhân: </w:t>
            </w:r>
            <w:r w:rsidR="00A21E13" w:rsidRPr="006E6F4C">
              <w:rPr>
                <w:rFonts w:ascii="Times New Roman" w:hAnsi="Times New Roman"/>
                <w:color w:val="000000" w:themeColor="text1"/>
                <w:sz w:val="24"/>
              </w:rPr>
              <w:tab/>
            </w:r>
          </w:p>
        </w:tc>
      </w:tr>
      <w:tr w:rsidR="00A21E13" w:rsidRPr="006E6F4C" w14:paraId="4F9AA4A8" w14:textId="77777777" w:rsidTr="00692EE5">
        <w:tc>
          <w:tcPr>
            <w:tcW w:w="5132" w:type="dxa"/>
            <w:vAlign w:val="center"/>
          </w:tcPr>
          <w:p w14:paraId="54E5A98D" w14:textId="45515CDA" w:rsidR="00A21E13" w:rsidRPr="006E6F4C" w:rsidRDefault="00A21E13" w:rsidP="00A21E13">
            <w:pPr>
              <w:numPr>
                <w:ilvl w:val="0"/>
                <w:numId w:val="11"/>
              </w:numPr>
              <w:tabs>
                <w:tab w:val="left" w:pos="342"/>
                <w:tab w:val="left" w:pos="1602"/>
                <w:tab w:val="right" w:leader="dot" w:pos="9849"/>
              </w:tabs>
              <w:spacing w:before="60" w:after="60" w:line="312" w:lineRule="auto"/>
              <w:ind w:left="340" w:hanging="357"/>
              <w:rPr>
                <w:rFonts w:ascii="Times New Roman" w:hAnsi="Times New Roman"/>
                <w:color w:val="000000" w:themeColor="text1"/>
                <w:sz w:val="24"/>
              </w:rPr>
            </w:pPr>
            <w:r w:rsidRPr="006E6F4C">
              <w:rPr>
                <w:rFonts w:ascii="Times New Roman" w:hAnsi="Times New Roman"/>
                <w:color w:val="000000" w:themeColor="text1"/>
                <w:sz w:val="24"/>
              </w:rPr>
              <w:t xml:space="preserve">Số tài khoản: </w:t>
            </w:r>
            <w:r w:rsidRPr="006E6F4C">
              <w:rPr>
                <w:rFonts w:ascii="Times New Roman" w:hAnsi="Times New Roman"/>
                <w:color w:val="000000" w:themeColor="text1"/>
                <w:sz w:val="24"/>
              </w:rPr>
              <w:tab/>
            </w:r>
          </w:p>
        </w:tc>
        <w:tc>
          <w:tcPr>
            <w:tcW w:w="5074" w:type="dxa"/>
            <w:vAlign w:val="center"/>
          </w:tcPr>
          <w:p w14:paraId="09A665C3" w14:textId="77777777" w:rsidR="00A21E13" w:rsidRPr="006E6F4C" w:rsidRDefault="00A21E13" w:rsidP="00A21E13">
            <w:pPr>
              <w:tabs>
                <w:tab w:val="left" w:pos="342"/>
                <w:tab w:val="right" w:leader="dot" w:pos="5855"/>
                <w:tab w:val="right" w:leader="dot" w:pos="9849"/>
              </w:tabs>
              <w:spacing w:before="60" w:after="60" w:line="312" w:lineRule="auto"/>
              <w:rPr>
                <w:rFonts w:ascii="Times New Roman" w:hAnsi="Times New Roman"/>
                <w:color w:val="000000" w:themeColor="text1"/>
                <w:sz w:val="24"/>
              </w:rPr>
            </w:pPr>
            <w:r w:rsidRPr="006E6F4C">
              <w:rPr>
                <w:rFonts w:ascii="Times New Roman" w:hAnsi="Times New Roman"/>
                <w:color w:val="000000" w:themeColor="text1"/>
                <w:sz w:val="24"/>
              </w:rPr>
              <w:t xml:space="preserve">tại: </w:t>
            </w:r>
            <w:r w:rsidRPr="006E6F4C">
              <w:rPr>
                <w:rFonts w:ascii="Times New Roman" w:hAnsi="Times New Roman"/>
                <w:color w:val="000000" w:themeColor="text1"/>
                <w:sz w:val="24"/>
              </w:rPr>
              <w:tab/>
            </w:r>
          </w:p>
        </w:tc>
      </w:tr>
      <w:tr w:rsidR="00A21E13" w:rsidRPr="006E6F4C" w14:paraId="27C267C2" w14:textId="77777777" w:rsidTr="00E33883">
        <w:tc>
          <w:tcPr>
            <w:tcW w:w="10206" w:type="dxa"/>
            <w:gridSpan w:val="2"/>
            <w:vAlign w:val="center"/>
          </w:tcPr>
          <w:p w14:paraId="7AABB16C" w14:textId="77777777" w:rsidR="00A21E13" w:rsidRPr="006E6F4C" w:rsidRDefault="00A21E13" w:rsidP="00A21E13">
            <w:pPr>
              <w:numPr>
                <w:ilvl w:val="0"/>
                <w:numId w:val="11"/>
              </w:numPr>
              <w:tabs>
                <w:tab w:val="left" w:pos="342"/>
                <w:tab w:val="left" w:pos="1512"/>
                <w:tab w:val="right" w:leader="dot" w:pos="9849"/>
              </w:tabs>
              <w:spacing w:before="60" w:after="60" w:line="312" w:lineRule="auto"/>
              <w:ind w:left="340" w:hanging="357"/>
              <w:rPr>
                <w:rFonts w:ascii="Times New Roman" w:hAnsi="Times New Roman"/>
                <w:color w:val="000000" w:themeColor="text1"/>
                <w:sz w:val="24"/>
              </w:rPr>
            </w:pPr>
            <w:r w:rsidRPr="006E6F4C">
              <w:rPr>
                <w:rFonts w:ascii="Times New Roman" w:hAnsi="Times New Roman"/>
                <w:color w:val="000000" w:themeColor="text1"/>
                <w:sz w:val="24"/>
              </w:rPr>
              <w:t xml:space="preserve">Mã số thuế: </w:t>
            </w:r>
            <w:r w:rsidRPr="006E6F4C">
              <w:rPr>
                <w:rFonts w:ascii="Times New Roman" w:hAnsi="Times New Roman"/>
                <w:color w:val="000000" w:themeColor="text1"/>
                <w:sz w:val="24"/>
              </w:rPr>
              <w:tab/>
            </w:r>
          </w:p>
        </w:tc>
      </w:tr>
      <w:tr w:rsidR="00A21E13" w:rsidRPr="006E6F4C" w14:paraId="470FA6DC" w14:textId="77777777" w:rsidTr="00E33883">
        <w:tc>
          <w:tcPr>
            <w:tcW w:w="10206" w:type="dxa"/>
            <w:gridSpan w:val="2"/>
            <w:vAlign w:val="center"/>
          </w:tcPr>
          <w:p w14:paraId="68134A20" w14:textId="77777777" w:rsidR="00A21E13" w:rsidRPr="006E6F4C" w:rsidRDefault="00A21E13" w:rsidP="00A21E13">
            <w:pPr>
              <w:numPr>
                <w:ilvl w:val="0"/>
                <w:numId w:val="11"/>
              </w:numPr>
              <w:tabs>
                <w:tab w:val="left" w:pos="342"/>
                <w:tab w:val="left" w:pos="1152"/>
                <w:tab w:val="right" w:leader="dot" w:pos="9849"/>
              </w:tabs>
              <w:spacing w:before="60" w:after="60" w:line="312" w:lineRule="auto"/>
              <w:ind w:left="340" w:hanging="357"/>
              <w:rPr>
                <w:rFonts w:ascii="Times New Roman" w:hAnsi="Times New Roman"/>
                <w:color w:val="000000" w:themeColor="text1"/>
                <w:sz w:val="24"/>
              </w:rPr>
            </w:pPr>
            <w:r w:rsidRPr="006E6F4C">
              <w:rPr>
                <w:rFonts w:ascii="Times New Roman" w:hAnsi="Times New Roman"/>
                <w:color w:val="000000" w:themeColor="text1"/>
                <w:sz w:val="24"/>
              </w:rPr>
              <w:t xml:space="preserve">Địa chỉ: </w:t>
            </w:r>
            <w:r w:rsidRPr="006E6F4C">
              <w:rPr>
                <w:rFonts w:ascii="Times New Roman" w:hAnsi="Times New Roman"/>
                <w:color w:val="000000" w:themeColor="text1"/>
                <w:sz w:val="24"/>
              </w:rPr>
              <w:tab/>
            </w:r>
          </w:p>
        </w:tc>
      </w:tr>
      <w:tr w:rsidR="00A911BD" w:rsidRPr="006E6F4C" w14:paraId="0F23478A" w14:textId="77777777" w:rsidTr="00692EE5">
        <w:tc>
          <w:tcPr>
            <w:tcW w:w="5132" w:type="dxa"/>
            <w:vAlign w:val="center"/>
          </w:tcPr>
          <w:p w14:paraId="3E811BB7" w14:textId="77777777" w:rsidR="00A911BD" w:rsidRPr="006E6F4C" w:rsidRDefault="00A911BD" w:rsidP="00A21E13">
            <w:pPr>
              <w:tabs>
                <w:tab w:val="left" w:pos="342"/>
                <w:tab w:val="left" w:pos="1452"/>
                <w:tab w:val="right" w:leader="dot" w:pos="3578"/>
                <w:tab w:val="right" w:leader="dot" w:pos="10416"/>
              </w:tabs>
              <w:spacing w:before="60" w:after="60" w:line="312" w:lineRule="auto"/>
              <w:ind w:left="340"/>
              <w:rPr>
                <w:rFonts w:ascii="Times New Roman" w:hAnsi="Times New Roman"/>
                <w:color w:val="000000" w:themeColor="text1"/>
                <w:sz w:val="24"/>
              </w:rPr>
            </w:pPr>
            <w:r w:rsidRPr="006E6F4C">
              <w:rPr>
                <w:rFonts w:ascii="Times New Roman" w:hAnsi="Times New Roman"/>
                <w:color w:val="000000" w:themeColor="text1"/>
                <w:sz w:val="24"/>
              </w:rPr>
              <w:t xml:space="preserve">Điện thoại: </w:t>
            </w:r>
            <w:r w:rsidRPr="006E6F4C">
              <w:rPr>
                <w:rFonts w:ascii="Times New Roman" w:hAnsi="Times New Roman"/>
                <w:color w:val="000000" w:themeColor="text1"/>
                <w:sz w:val="24"/>
              </w:rPr>
              <w:tab/>
            </w:r>
          </w:p>
        </w:tc>
        <w:tc>
          <w:tcPr>
            <w:tcW w:w="5074" w:type="dxa"/>
            <w:vAlign w:val="center"/>
          </w:tcPr>
          <w:p w14:paraId="7C4C1DE1" w14:textId="1F2DDF0A" w:rsidR="00A911BD" w:rsidRPr="006E6F4C" w:rsidRDefault="00A911BD" w:rsidP="00A21E13">
            <w:pPr>
              <w:tabs>
                <w:tab w:val="left" w:pos="614"/>
                <w:tab w:val="right" w:leader="dot" w:pos="2916"/>
                <w:tab w:val="right" w:leader="dot" w:pos="10416"/>
              </w:tabs>
              <w:spacing w:before="60" w:after="60" w:line="312" w:lineRule="auto"/>
              <w:rPr>
                <w:rFonts w:ascii="Times New Roman" w:hAnsi="Times New Roman"/>
                <w:color w:val="000000" w:themeColor="text1"/>
                <w:sz w:val="24"/>
              </w:rPr>
            </w:pPr>
            <w:r w:rsidRPr="006E6F4C">
              <w:rPr>
                <w:rFonts w:ascii="Times New Roman" w:hAnsi="Times New Roman"/>
                <w:color w:val="000000" w:themeColor="text1"/>
                <w:sz w:val="24"/>
              </w:rPr>
              <w:t>Email nhận hóa đơn/liên hệ: …..</w:t>
            </w:r>
            <w:r w:rsidRPr="006E6F4C">
              <w:rPr>
                <w:rFonts w:ascii="Times New Roman" w:hAnsi="Times New Roman"/>
                <w:color w:val="000000" w:themeColor="text1"/>
                <w:sz w:val="24"/>
              </w:rPr>
              <w:tab/>
            </w:r>
          </w:p>
        </w:tc>
      </w:tr>
      <w:tr w:rsidR="00A21E13" w:rsidRPr="006E6F4C" w14:paraId="507ABD58" w14:textId="77777777" w:rsidTr="00E33883">
        <w:tc>
          <w:tcPr>
            <w:tcW w:w="10206" w:type="dxa"/>
            <w:gridSpan w:val="2"/>
            <w:vAlign w:val="center"/>
          </w:tcPr>
          <w:p w14:paraId="577C23EA" w14:textId="77777777" w:rsidR="00A21E13" w:rsidRPr="006E6F4C" w:rsidRDefault="00A21E13" w:rsidP="00A21E13">
            <w:pPr>
              <w:numPr>
                <w:ilvl w:val="0"/>
                <w:numId w:val="11"/>
              </w:numPr>
              <w:tabs>
                <w:tab w:val="left" w:pos="342"/>
                <w:tab w:val="left" w:leader="dot" w:pos="6732"/>
                <w:tab w:val="left" w:pos="6912"/>
                <w:tab w:val="left" w:leader="dot" w:pos="9815"/>
              </w:tabs>
              <w:spacing w:before="60" w:after="60" w:line="312" w:lineRule="auto"/>
              <w:ind w:left="342"/>
              <w:rPr>
                <w:rFonts w:ascii="Times New Roman" w:hAnsi="Times New Roman"/>
                <w:color w:val="000000" w:themeColor="text1"/>
                <w:sz w:val="24"/>
              </w:rPr>
            </w:pPr>
            <w:r w:rsidRPr="006E6F4C">
              <w:rPr>
                <w:rFonts w:ascii="Times New Roman" w:hAnsi="Times New Roman"/>
                <w:color w:val="000000" w:themeColor="text1"/>
                <w:sz w:val="24"/>
              </w:rPr>
              <w:t xml:space="preserve">Đại diện có thẩm quyền: </w:t>
            </w:r>
            <w:r w:rsidRPr="006E6F4C">
              <w:rPr>
                <w:rFonts w:ascii="Times New Roman" w:hAnsi="Times New Roman"/>
                <w:color w:val="000000" w:themeColor="text1"/>
                <w:sz w:val="24"/>
              </w:rPr>
              <w:tab/>
            </w:r>
            <w:r w:rsidRPr="006E6F4C">
              <w:rPr>
                <w:rFonts w:ascii="Times New Roman" w:hAnsi="Times New Roman"/>
                <w:color w:val="000000" w:themeColor="text1"/>
                <w:sz w:val="24"/>
              </w:rPr>
              <w:tab/>
              <w:t xml:space="preserve">Chức vụ: </w:t>
            </w:r>
            <w:r w:rsidRPr="006E6F4C">
              <w:rPr>
                <w:rFonts w:ascii="Times New Roman" w:hAnsi="Times New Roman"/>
                <w:color w:val="000000" w:themeColor="text1"/>
                <w:sz w:val="24"/>
              </w:rPr>
              <w:tab/>
            </w:r>
          </w:p>
        </w:tc>
      </w:tr>
      <w:tr w:rsidR="00A21E13" w:rsidRPr="006E6F4C" w14:paraId="2473A321" w14:textId="77777777" w:rsidTr="00E33883">
        <w:tc>
          <w:tcPr>
            <w:tcW w:w="10206" w:type="dxa"/>
            <w:gridSpan w:val="2"/>
            <w:vAlign w:val="center"/>
          </w:tcPr>
          <w:p w14:paraId="0FBEC40B" w14:textId="16C42B7E" w:rsidR="00A21E13" w:rsidRPr="006E6F4C" w:rsidRDefault="00F941C8" w:rsidP="00A21E13">
            <w:pPr>
              <w:numPr>
                <w:ilvl w:val="0"/>
                <w:numId w:val="11"/>
              </w:numPr>
              <w:tabs>
                <w:tab w:val="left" w:pos="342"/>
                <w:tab w:val="left" w:leader="dot" w:pos="6732"/>
                <w:tab w:val="left" w:pos="6912"/>
                <w:tab w:val="left" w:leader="dot" w:pos="9849"/>
              </w:tabs>
              <w:spacing w:before="60" w:after="60" w:line="312" w:lineRule="auto"/>
              <w:ind w:left="342"/>
              <w:rPr>
                <w:rFonts w:ascii="Times New Roman" w:hAnsi="Times New Roman"/>
                <w:color w:val="000000" w:themeColor="text1"/>
                <w:sz w:val="24"/>
              </w:rPr>
            </w:pPr>
            <w:r w:rsidRPr="006B3B54">
              <w:rPr>
                <w:rFonts w:ascii="Times New Roman" w:hAnsi="Times New Roman"/>
                <w:color w:val="000000" w:themeColor="text1"/>
                <w:sz w:val="24"/>
              </w:rPr>
              <w:t xml:space="preserve">Người liên hệ: </w:t>
            </w:r>
            <w:r>
              <w:rPr>
                <w:rFonts w:ascii="Times New Roman" w:hAnsi="Times New Roman"/>
                <w:color w:val="000000" w:themeColor="text1"/>
                <w:sz w:val="24"/>
              </w:rPr>
              <w:t>……………………..</w:t>
            </w:r>
            <w:r w:rsidRPr="006B3B54">
              <w:rPr>
                <w:rFonts w:ascii="Times New Roman" w:hAnsi="Times New Roman"/>
                <w:color w:val="000000" w:themeColor="text1"/>
                <w:sz w:val="24"/>
              </w:rPr>
              <w:t xml:space="preserve">Điện thoại: </w:t>
            </w:r>
            <w:r w:rsidRPr="006B3B54">
              <w:rPr>
                <w:rFonts w:ascii="Times New Roman" w:hAnsi="Times New Roman"/>
                <w:color w:val="000000" w:themeColor="text1"/>
                <w:sz w:val="24"/>
              </w:rPr>
              <w:tab/>
              <w:t xml:space="preserve">Email: </w:t>
            </w:r>
            <w:r w:rsidRPr="006B3B54">
              <w:rPr>
                <w:rFonts w:ascii="Times New Roman" w:hAnsi="Times New Roman"/>
                <w:color w:val="000000" w:themeColor="text1"/>
                <w:sz w:val="24"/>
              </w:rPr>
              <w:tab/>
              <w:t>..</w:t>
            </w:r>
          </w:p>
        </w:tc>
      </w:tr>
      <w:tr w:rsidR="00E0792D" w:rsidRPr="006E6F4C" w14:paraId="1909123C" w14:textId="77777777" w:rsidTr="00692EE5">
        <w:tc>
          <w:tcPr>
            <w:tcW w:w="5132" w:type="dxa"/>
            <w:vAlign w:val="center"/>
          </w:tcPr>
          <w:p w14:paraId="542AF028" w14:textId="681B0230" w:rsidR="00E0792D" w:rsidRPr="006E6F4C" w:rsidRDefault="001B1942" w:rsidP="00DE66BC">
            <w:pPr>
              <w:numPr>
                <w:ilvl w:val="0"/>
                <w:numId w:val="11"/>
              </w:numPr>
              <w:tabs>
                <w:tab w:val="left" w:pos="342"/>
                <w:tab w:val="left" w:leader="dot" w:pos="6732"/>
                <w:tab w:val="left" w:pos="6912"/>
                <w:tab w:val="left" w:leader="dot" w:pos="9849"/>
              </w:tabs>
              <w:spacing w:before="60" w:after="60" w:line="312" w:lineRule="auto"/>
              <w:ind w:left="342"/>
              <w:rPr>
                <w:rFonts w:ascii="Times New Roman" w:hAnsi="Times New Roman"/>
                <w:color w:val="000000" w:themeColor="text1"/>
                <w:sz w:val="24"/>
              </w:rPr>
            </w:pPr>
            <w:r w:rsidRPr="006B3B54">
              <w:rPr>
                <w:rFonts w:ascii="Times New Roman" w:hAnsi="Times New Roman"/>
                <w:color w:val="000000" w:themeColor="text1"/>
                <w:sz w:val="24"/>
              </w:rPr>
              <w:t xml:space="preserve">Tên tổ chức, cá nhân đề nghị được báo phí và </w:t>
            </w:r>
            <w:r w:rsidRPr="00AE7CD7">
              <w:rPr>
                <w:rFonts w:ascii="Times New Roman" w:hAnsi="Times New Roman"/>
                <w:color w:val="000000" w:themeColor="text1"/>
                <w:sz w:val="24"/>
              </w:rPr>
              <w:t>xuất hóa đơn</w:t>
            </w:r>
          </w:p>
        </w:tc>
        <w:tc>
          <w:tcPr>
            <w:tcW w:w="5074" w:type="dxa"/>
            <w:vAlign w:val="center"/>
          </w:tcPr>
          <w:p w14:paraId="0E4C1D34" w14:textId="7A82B640" w:rsidR="00E0792D" w:rsidRPr="006E6F4C" w:rsidRDefault="00E0792D" w:rsidP="00DE66BC">
            <w:pPr>
              <w:tabs>
                <w:tab w:val="left" w:leader="dot" w:pos="2916"/>
              </w:tabs>
              <w:spacing w:before="60" w:after="60" w:line="312" w:lineRule="auto"/>
              <w:rPr>
                <w:rFonts w:ascii="Times New Roman" w:hAnsi="Times New Roman"/>
                <w:color w:val="000000" w:themeColor="text1"/>
                <w:sz w:val="24"/>
              </w:rPr>
            </w:pPr>
            <w:r w:rsidRPr="006E6F4C">
              <w:rPr>
                <w:rFonts w:ascii="Times New Roman" w:hAnsi="Times New Roman"/>
                <w:color w:val="000000" w:themeColor="text1"/>
                <w:sz w:val="24"/>
              </w:rPr>
              <w:tab/>
              <w:t>……………</w:t>
            </w:r>
          </w:p>
        </w:tc>
      </w:tr>
      <w:tr w:rsidR="00A21E13" w:rsidRPr="006E6F4C" w14:paraId="64F71D31" w14:textId="77777777" w:rsidTr="00E33883">
        <w:tc>
          <w:tcPr>
            <w:tcW w:w="10206" w:type="dxa"/>
            <w:gridSpan w:val="2"/>
            <w:vAlign w:val="center"/>
          </w:tcPr>
          <w:p w14:paraId="0BB2C9DF" w14:textId="49342797" w:rsidR="004F2595" w:rsidRPr="006E6F4C" w:rsidRDefault="00A21E13" w:rsidP="00987D16">
            <w:pPr>
              <w:tabs>
                <w:tab w:val="left" w:pos="342"/>
              </w:tabs>
              <w:spacing w:before="240" w:after="120" w:line="276" w:lineRule="auto"/>
              <w:ind w:right="-431"/>
              <w:rPr>
                <w:rFonts w:ascii="Times New Roman" w:hAnsi="Times New Roman"/>
                <w:color w:val="000000" w:themeColor="text1"/>
                <w:sz w:val="24"/>
              </w:rPr>
            </w:pPr>
            <w:r w:rsidRPr="006E6F4C">
              <w:rPr>
                <w:rFonts w:ascii="Times New Roman" w:hAnsi="Times New Roman"/>
                <w:b/>
                <w:color w:val="000000" w:themeColor="text1"/>
                <w:sz w:val="24"/>
              </w:rPr>
              <w:t>B. THÔNG TIN VỀ SẢN PHẨM</w:t>
            </w:r>
            <w:r w:rsidR="00987D16" w:rsidRPr="006E6F4C">
              <w:rPr>
                <w:rFonts w:ascii="Times New Roman" w:hAnsi="Times New Roman"/>
                <w:b/>
                <w:color w:val="000000" w:themeColor="text1"/>
                <w:sz w:val="24"/>
              </w:rPr>
              <w:t xml:space="preserve"> </w:t>
            </w:r>
            <w:r w:rsidR="00987D16" w:rsidRPr="006E6F4C">
              <w:rPr>
                <w:rFonts w:ascii="Times New Roman" w:hAnsi="Times New Roman"/>
                <w:i/>
                <w:iCs/>
                <w:color w:val="000000" w:themeColor="text1"/>
                <w:sz w:val="26"/>
                <w:szCs w:val="26"/>
                <w:lang w:val="pt-BR"/>
              </w:rPr>
              <w:t>(đính kèm danh mục nếu không đủ chỗ ghi)</w:t>
            </w:r>
          </w:p>
        </w:tc>
      </w:tr>
      <w:tr w:rsidR="00A21E13" w:rsidRPr="006E6F4C" w14:paraId="4D3AF434" w14:textId="77777777" w:rsidTr="00E33883">
        <w:tblPrEx>
          <w:tblLook w:val="0000" w:firstRow="0" w:lastRow="0" w:firstColumn="0" w:lastColumn="0" w:noHBand="0" w:noVBand="0"/>
        </w:tblPrEx>
        <w:trPr>
          <w:trHeight w:val="331"/>
        </w:trPr>
        <w:tc>
          <w:tcPr>
            <w:tcW w:w="10206" w:type="dxa"/>
            <w:gridSpan w:val="2"/>
            <w:vAlign w:val="center"/>
          </w:tcPr>
          <w:p w14:paraId="7727CEF1" w14:textId="77777777" w:rsidR="00A21E13" w:rsidRPr="006E6F4C" w:rsidRDefault="00A21E13" w:rsidP="00A21E13">
            <w:pPr>
              <w:numPr>
                <w:ilvl w:val="0"/>
                <w:numId w:val="12"/>
              </w:numPr>
              <w:tabs>
                <w:tab w:val="left" w:pos="342"/>
                <w:tab w:val="left" w:leader="dot" w:pos="9815"/>
              </w:tabs>
              <w:spacing w:before="60" w:after="60"/>
              <w:ind w:left="342" w:right="-144" w:hanging="342"/>
              <w:rPr>
                <w:rFonts w:ascii="Times New Roman" w:hAnsi="Times New Roman"/>
                <w:color w:val="000000" w:themeColor="text1"/>
                <w:sz w:val="24"/>
              </w:rPr>
            </w:pPr>
            <w:r w:rsidRPr="006E6F4C">
              <w:rPr>
                <w:rFonts w:ascii="Times New Roman" w:hAnsi="Times New Roman"/>
                <w:color w:val="000000" w:themeColor="text1"/>
                <w:sz w:val="24"/>
              </w:rPr>
              <w:t xml:space="preserve">Tên sản phẩm: </w:t>
            </w:r>
            <w:r w:rsidRPr="006E6F4C">
              <w:rPr>
                <w:rFonts w:ascii="Times New Roman" w:hAnsi="Times New Roman"/>
                <w:color w:val="000000" w:themeColor="text1"/>
                <w:sz w:val="24"/>
              </w:rPr>
              <w:tab/>
            </w:r>
          </w:p>
        </w:tc>
      </w:tr>
      <w:tr w:rsidR="00315110" w:rsidRPr="006E6F4C" w14:paraId="04859A64" w14:textId="77777777" w:rsidTr="00E33883">
        <w:tblPrEx>
          <w:tblLook w:val="0000" w:firstRow="0" w:lastRow="0" w:firstColumn="0" w:lastColumn="0" w:noHBand="0" w:noVBand="0"/>
        </w:tblPrEx>
        <w:trPr>
          <w:trHeight w:val="331"/>
        </w:trPr>
        <w:tc>
          <w:tcPr>
            <w:tcW w:w="10206" w:type="dxa"/>
            <w:gridSpan w:val="2"/>
            <w:vAlign w:val="center"/>
          </w:tcPr>
          <w:p w14:paraId="14405EE8" w14:textId="56239EA3" w:rsidR="004228B3" w:rsidRPr="006E6F4C" w:rsidRDefault="009B14AD" w:rsidP="006C728A">
            <w:pPr>
              <w:numPr>
                <w:ilvl w:val="0"/>
                <w:numId w:val="12"/>
              </w:numPr>
              <w:tabs>
                <w:tab w:val="left" w:pos="342"/>
                <w:tab w:val="left" w:leader="dot" w:pos="9815"/>
              </w:tabs>
              <w:spacing w:before="60" w:after="60"/>
              <w:ind w:left="342" w:right="-144" w:hanging="342"/>
              <w:rPr>
                <w:rFonts w:ascii="Times New Roman" w:hAnsi="Times New Roman"/>
                <w:color w:val="000000" w:themeColor="text1"/>
                <w:sz w:val="24"/>
              </w:rPr>
            </w:pPr>
            <w:r>
              <w:rPr>
                <w:rFonts w:ascii="Times New Roman" w:hAnsi="Times New Roman"/>
                <w:color w:val="000000" w:themeColor="text1"/>
                <w:sz w:val="24"/>
              </w:rPr>
              <w:t>Kiểu sản phẩm (Model)</w:t>
            </w:r>
            <w:r w:rsidRPr="006B3B54">
              <w:rPr>
                <w:rFonts w:ascii="Times New Roman" w:hAnsi="Times New Roman"/>
                <w:color w:val="000000" w:themeColor="text1"/>
                <w:sz w:val="24"/>
              </w:rPr>
              <w:t>:</w:t>
            </w:r>
            <w:r w:rsidR="004228B3" w:rsidRPr="006E6F4C">
              <w:rPr>
                <w:rFonts w:ascii="Times New Roman" w:hAnsi="Times New Roman"/>
                <w:color w:val="000000" w:themeColor="text1"/>
                <w:sz w:val="24"/>
              </w:rPr>
              <w:tab/>
            </w:r>
          </w:p>
        </w:tc>
      </w:tr>
      <w:tr w:rsidR="008768FB" w:rsidRPr="006E6F4C" w14:paraId="6CF4EFD4" w14:textId="77777777" w:rsidTr="00E33883">
        <w:tblPrEx>
          <w:tblLook w:val="0000" w:firstRow="0" w:lastRow="0" w:firstColumn="0" w:lastColumn="0" w:noHBand="0" w:noVBand="0"/>
        </w:tblPrEx>
        <w:trPr>
          <w:trHeight w:val="331"/>
        </w:trPr>
        <w:tc>
          <w:tcPr>
            <w:tcW w:w="10206" w:type="dxa"/>
            <w:gridSpan w:val="2"/>
            <w:vAlign w:val="center"/>
          </w:tcPr>
          <w:p w14:paraId="205160A2" w14:textId="604274D6" w:rsidR="008768FB" w:rsidRDefault="008768FB" w:rsidP="006C728A">
            <w:pPr>
              <w:numPr>
                <w:ilvl w:val="0"/>
                <w:numId w:val="12"/>
              </w:numPr>
              <w:tabs>
                <w:tab w:val="left" w:pos="342"/>
                <w:tab w:val="left" w:leader="dot" w:pos="9815"/>
              </w:tabs>
              <w:spacing w:before="60" w:after="60"/>
              <w:ind w:left="342" w:right="-144" w:hanging="342"/>
              <w:rPr>
                <w:rFonts w:ascii="Times New Roman" w:hAnsi="Times New Roman"/>
                <w:color w:val="000000" w:themeColor="text1"/>
                <w:sz w:val="24"/>
              </w:rPr>
            </w:pPr>
            <w:r w:rsidRPr="0094276B">
              <w:rPr>
                <w:rFonts w:ascii="Times New Roman" w:hAnsi="Times New Roman"/>
                <w:color w:val="000000" w:themeColor="text1"/>
                <w:sz w:val="24"/>
                <w:lang w:val="pt-BR"/>
              </w:rPr>
              <w:t>Nhãn hiệu thương mại</w:t>
            </w:r>
            <w:r w:rsidR="00F3280D">
              <w:rPr>
                <w:rFonts w:ascii="Times New Roman" w:hAnsi="Times New Roman"/>
                <w:color w:val="000000" w:themeColor="text1"/>
                <w:sz w:val="24"/>
                <w:lang w:val="pt-BR"/>
              </w:rPr>
              <w:t xml:space="preserve"> (Trademark)</w:t>
            </w:r>
            <w:r w:rsidR="00F3280D" w:rsidRPr="0094276B">
              <w:rPr>
                <w:rFonts w:ascii="Times New Roman" w:hAnsi="Times New Roman"/>
                <w:color w:val="000000" w:themeColor="text1"/>
                <w:sz w:val="24"/>
                <w:lang w:val="pt-BR"/>
              </w:rPr>
              <w:t>:</w:t>
            </w:r>
            <w:r w:rsidRPr="0094276B">
              <w:rPr>
                <w:rFonts w:ascii="Times New Roman" w:hAnsi="Times New Roman"/>
                <w:color w:val="000000" w:themeColor="text1"/>
                <w:sz w:val="24"/>
                <w:lang w:val="pt-BR"/>
              </w:rPr>
              <w:t xml:space="preserve"> </w:t>
            </w:r>
            <w:r w:rsidRPr="0094276B">
              <w:rPr>
                <w:rFonts w:ascii="Times New Roman" w:hAnsi="Times New Roman"/>
                <w:color w:val="000000" w:themeColor="text1"/>
                <w:sz w:val="24"/>
              </w:rPr>
              <w:tab/>
            </w:r>
          </w:p>
        </w:tc>
      </w:tr>
      <w:tr w:rsidR="00A21E13" w:rsidRPr="006E6F4C" w14:paraId="5CE6117A" w14:textId="77777777" w:rsidTr="00E33883">
        <w:tblPrEx>
          <w:tblLook w:val="0000" w:firstRow="0" w:lastRow="0" w:firstColumn="0" w:lastColumn="0" w:noHBand="0" w:noVBand="0"/>
        </w:tblPrEx>
        <w:trPr>
          <w:trHeight w:val="549"/>
        </w:trPr>
        <w:tc>
          <w:tcPr>
            <w:tcW w:w="10206" w:type="dxa"/>
            <w:gridSpan w:val="2"/>
            <w:vAlign w:val="center"/>
          </w:tcPr>
          <w:p w14:paraId="36BBC7A0" w14:textId="795BFE43" w:rsidR="00A21E13" w:rsidRPr="006E6F4C" w:rsidRDefault="00EC6176" w:rsidP="006C728A">
            <w:pPr>
              <w:numPr>
                <w:ilvl w:val="0"/>
                <w:numId w:val="12"/>
              </w:numPr>
              <w:tabs>
                <w:tab w:val="left" w:pos="342"/>
                <w:tab w:val="left" w:leader="dot" w:pos="9815"/>
              </w:tabs>
              <w:spacing w:before="60" w:after="60"/>
              <w:ind w:left="342" w:right="-144" w:hanging="342"/>
              <w:rPr>
                <w:rFonts w:ascii="Times New Roman" w:hAnsi="Times New Roman"/>
                <w:color w:val="000000" w:themeColor="text1"/>
                <w:sz w:val="24"/>
              </w:rPr>
            </w:pPr>
            <w:r w:rsidRPr="006B3B54">
              <w:rPr>
                <w:rFonts w:ascii="Times New Roman" w:hAnsi="Times New Roman"/>
                <w:color w:val="000000" w:themeColor="text1"/>
                <w:sz w:val="24"/>
              </w:rPr>
              <w:t>Hãng sản xuất:</w:t>
            </w:r>
            <w:r w:rsidR="00A21E13" w:rsidRPr="006E6F4C">
              <w:rPr>
                <w:rFonts w:ascii="Times New Roman" w:hAnsi="Times New Roman"/>
                <w:color w:val="000000" w:themeColor="text1"/>
                <w:sz w:val="24"/>
              </w:rPr>
              <w:t xml:space="preserve"> </w:t>
            </w:r>
            <w:r w:rsidR="00A21E13" w:rsidRPr="006E6F4C">
              <w:rPr>
                <w:rFonts w:ascii="Times New Roman" w:hAnsi="Times New Roman"/>
                <w:color w:val="000000" w:themeColor="text1"/>
                <w:sz w:val="24"/>
              </w:rPr>
              <w:tab/>
            </w:r>
          </w:p>
        </w:tc>
      </w:tr>
      <w:tr w:rsidR="00A73532" w:rsidRPr="006E6F4C" w14:paraId="44BDCB86" w14:textId="77777777" w:rsidTr="00E33883">
        <w:tblPrEx>
          <w:tblLook w:val="0000" w:firstRow="0" w:lastRow="0" w:firstColumn="0" w:lastColumn="0" w:noHBand="0" w:noVBand="0"/>
        </w:tblPrEx>
        <w:trPr>
          <w:trHeight w:val="549"/>
        </w:trPr>
        <w:tc>
          <w:tcPr>
            <w:tcW w:w="10206" w:type="dxa"/>
            <w:gridSpan w:val="2"/>
            <w:vAlign w:val="center"/>
          </w:tcPr>
          <w:p w14:paraId="09BA222D" w14:textId="592E8098" w:rsidR="00A73532" w:rsidRPr="006E6F4C" w:rsidRDefault="005C7B32" w:rsidP="00A21E13">
            <w:pPr>
              <w:numPr>
                <w:ilvl w:val="0"/>
                <w:numId w:val="12"/>
              </w:numPr>
              <w:tabs>
                <w:tab w:val="left" w:pos="342"/>
                <w:tab w:val="left" w:leader="dot" w:pos="9815"/>
              </w:tabs>
              <w:spacing w:before="60" w:after="60"/>
              <w:ind w:left="342" w:right="-144" w:hanging="342"/>
              <w:rPr>
                <w:rFonts w:ascii="Times New Roman" w:hAnsi="Times New Roman"/>
                <w:color w:val="000000" w:themeColor="text1"/>
                <w:sz w:val="24"/>
              </w:rPr>
            </w:pPr>
            <w:r w:rsidRPr="006E6F4C">
              <w:rPr>
                <w:rFonts w:ascii="Times New Roman" w:hAnsi="Times New Roman"/>
                <w:color w:val="000000" w:themeColor="text1"/>
                <w:sz w:val="24"/>
              </w:rPr>
              <w:t>Xuất xứ</w:t>
            </w:r>
            <w:r w:rsidR="00DE5E54" w:rsidRPr="006E6F4C">
              <w:rPr>
                <w:rFonts w:ascii="Times New Roman" w:hAnsi="Times New Roman"/>
                <w:color w:val="000000" w:themeColor="text1"/>
                <w:sz w:val="24"/>
              </w:rPr>
              <w:t>:</w:t>
            </w:r>
            <w:r w:rsidR="00987D16" w:rsidRPr="006E6F4C">
              <w:rPr>
                <w:rFonts w:ascii="Times New Roman" w:hAnsi="Times New Roman"/>
                <w:color w:val="000000" w:themeColor="text1"/>
                <w:sz w:val="24"/>
              </w:rPr>
              <w:t xml:space="preserve"> </w:t>
            </w:r>
            <w:r w:rsidR="00987D16" w:rsidRPr="006E6F4C">
              <w:rPr>
                <w:rFonts w:ascii="Times New Roman" w:hAnsi="Times New Roman"/>
                <w:color w:val="000000" w:themeColor="text1"/>
                <w:sz w:val="24"/>
              </w:rPr>
              <w:tab/>
            </w:r>
          </w:p>
        </w:tc>
      </w:tr>
      <w:tr w:rsidR="00A21E13" w:rsidRPr="006E6F4C" w14:paraId="67F1946E" w14:textId="77777777" w:rsidTr="00E33883">
        <w:tblPrEx>
          <w:tblLook w:val="0000" w:firstRow="0" w:lastRow="0" w:firstColumn="0" w:lastColumn="0" w:noHBand="0" w:noVBand="0"/>
        </w:tblPrEx>
        <w:trPr>
          <w:trHeight w:val="473"/>
        </w:trPr>
        <w:tc>
          <w:tcPr>
            <w:tcW w:w="10206" w:type="dxa"/>
            <w:gridSpan w:val="2"/>
            <w:vAlign w:val="center"/>
          </w:tcPr>
          <w:p w14:paraId="36C969EE" w14:textId="30FA9603" w:rsidR="00A21E13" w:rsidRPr="006E6F4C" w:rsidRDefault="00A21E13" w:rsidP="00A21E13">
            <w:pPr>
              <w:numPr>
                <w:ilvl w:val="0"/>
                <w:numId w:val="12"/>
              </w:numPr>
              <w:tabs>
                <w:tab w:val="left" w:pos="342"/>
                <w:tab w:val="left" w:leader="dot" w:pos="9815"/>
              </w:tabs>
              <w:spacing w:before="60" w:after="60"/>
              <w:ind w:left="342" w:right="-142" w:hanging="342"/>
              <w:rPr>
                <w:rFonts w:ascii="Times New Roman" w:hAnsi="Times New Roman"/>
                <w:color w:val="000000" w:themeColor="text1"/>
                <w:sz w:val="24"/>
              </w:rPr>
            </w:pPr>
            <w:r w:rsidRPr="006E6F4C">
              <w:rPr>
                <w:rFonts w:ascii="Times New Roman" w:hAnsi="Times New Roman"/>
                <w:color w:val="000000" w:themeColor="text1"/>
                <w:sz w:val="24"/>
              </w:rPr>
              <w:t xml:space="preserve">Quy chuẩn áp dụng: </w:t>
            </w:r>
            <w:r w:rsidRPr="006E6F4C">
              <w:rPr>
                <w:rFonts w:ascii="Times New Roman" w:hAnsi="Times New Roman"/>
                <w:color w:val="000000" w:themeColor="text1"/>
                <w:sz w:val="24"/>
              </w:rPr>
              <w:tab/>
            </w:r>
          </w:p>
        </w:tc>
      </w:tr>
      <w:tr w:rsidR="00A21E13" w:rsidRPr="006E6F4C" w14:paraId="366A90B8" w14:textId="77777777" w:rsidTr="00E33883">
        <w:tblPrEx>
          <w:tblLook w:val="0000" w:firstRow="0" w:lastRow="0" w:firstColumn="0" w:lastColumn="0" w:noHBand="0" w:noVBand="0"/>
        </w:tblPrEx>
        <w:trPr>
          <w:trHeight w:val="464"/>
        </w:trPr>
        <w:tc>
          <w:tcPr>
            <w:tcW w:w="10206" w:type="dxa"/>
            <w:gridSpan w:val="2"/>
            <w:vAlign w:val="center"/>
          </w:tcPr>
          <w:p w14:paraId="39D834B3" w14:textId="62CD5488" w:rsidR="00A21E13" w:rsidRPr="006E6F4C" w:rsidRDefault="002E7E43" w:rsidP="00A21E13">
            <w:pPr>
              <w:numPr>
                <w:ilvl w:val="0"/>
                <w:numId w:val="12"/>
              </w:numPr>
              <w:tabs>
                <w:tab w:val="left" w:pos="342"/>
                <w:tab w:val="left" w:leader="dot" w:pos="6129"/>
              </w:tabs>
              <w:spacing w:before="60" w:after="60"/>
              <w:ind w:left="342" w:right="-142" w:hanging="342"/>
              <w:rPr>
                <w:rFonts w:ascii="Times New Roman" w:hAnsi="Times New Roman"/>
                <w:color w:val="000000" w:themeColor="text1"/>
                <w:sz w:val="24"/>
              </w:rPr>
            </w:pPr>
            <w:r w:rsidRPr="006E6F4C">
              <w:rPr>
                <w:rFonts w:ascii="Times New Roman" w:hAnsi="Times New Roman"/>
                <w:color w:val="000000" w:themeColor="text1"/>
                <w:sz w:val="24"/>
              </w:rPr>
              <w:t>Số lượng của lô hàng</w:t>
            </w:r>
            <w:r w:rsidR="00A21E13" w:rsidRPr="006E6F4C">
              <w:rPr>
                <w:rFonts w:ascii="Times New Roman" w:hAnsi="Times New Roman"/>
                <w:color w:val="000000" w:themeColor="text1"/>
                <w:sz w:val="24"/>
              </w:rPr>
              <w:t xml:space="preserve">: </w:t>
            </w:r>
            <w:r w:rsidR="005D5181" w:rsidRPr="006E6F4C">
              <w:rPr>
                <w:rFonts w:ascii="Times New Roman" w:hAnsi="Times New Roman"/>
                <w:color w:val="000000" w:themeColor="text1"/>
                <w:sz w:val="24"/>
              </w:rPr>
              <w:t>......................................................</w:t>
            </w:r>
            <w:r w:rsidR="006C728A" w:rsidRPr="006E6F4C">
              <w:rPr>
                <w:rFonts w:ascii="Times New Roman" w:hAnsi="Times New Roman"/>
                <w:color w:val="000000" w:themeColor="text1"/>
                <w:sz w:val="24"/>
              </w:rPr>
              <w:t xml:space="preserve"> ..................................................................</w:t>
            </w:r>
          </w:p>
        </w:tc>
      </w:tr>
      <w:tr w:rsidR="00A21E13" w:rsidRPr="00365D81" w14:paraId="447E94CA" w14:textId="77777777" w:rsidTr="00692EE5">
        <w:tblPrEx>
          <w:tblLook w:val="0000" w:firstRow="0" w:lastRow="0" w:firstColumn="0" w:lastColumn="0" w:noHBand="0" w:noVBand="0"/>
        </w:tblPrEx>
        <w:trPr>
          <w:trHeight w:val="617"/>
        </w:trPr>
        <w:tc>
          <w:tcPr>
            <w:tcW w:w="5132" w:type="dxa"/>
          </w:tcPr>
          <w:p w14:paraId="4B895D66" w14:textId="70D21492" w:rsidR="00A21E13" w:rsidRPr="006E6F4C" w:rsidRDefault="007E3651" w:rsidP="00692EE5">
            <w:pPr>
              <w:numPr>
                <w:ilvl w:val="0"/>
                <w:numId w:val="12"/>
              </w:numPr>
              <w:tabs>
                <w:tab w:val="left" w:pos="342"/>
                <w:tab w:val="left" w:pos="3942"/>
                <w:tab w:val="left" w:pos="6102"/>
                <w:tab w:val="left" w:pos="8262"/>
                <w:tab w:val="left" w:leader="dot" w:pos="9954"/>
              </w:tabs>
              <w:spacing w:before="60" w:after="60"/>
              <w:ind w:left="346" w:right="-144"/>
              <w:rPr>
                <w:rFonts w:ascii="Times New Roman" w:hAnsi="Times New Roman"/>
                <w:color w:val="000000" w:themeColor="text1"/>
                <w:sz w:val="24"/>
              </w:rPr>
            </w:pPr>
            <w:r w:rsidRPr="006E6F4C">
              <w:rPr>
                <w:rFonts w:ascii="Times New Roman" w:hAnsi="Times New Roman"/>
                <w:color w:val="000000" w:themeColor="text1"/>
                <w:sz w:val="24"/>
              </w:rPr>
              <w:t>Địa điểm tập kết hàng hóa (địa điểm đánh giá lô hàng)</w:t>
            </w:r>
          </w:p>
        </w:tc>
        <w:tc>
          <w:tcPr>
            <w:tcW w:w="5074" w:type="dxa"/>
            <w:vAlign w:val="center"/>
          </w:tcPr>
          <w:p w14:paraId="45FFBCE2" w14:textId="77777777" w:rsidR="00510C0A" w:rsidRDefault="002F4206" w:rsidP="00585B19">
            <w:pPr>
              <w:tabs>
                <w:tab w:val="left" w:pos="2721"/>
                <w:tab w:val="left" w:pos="4281"/>
                <w:tab w:val="left" w:pos="8262"/>
                <w:tab w:val="left" w:leader="dot" w:pos="9954"/>
              </w:tabs>
              <w:spacing w:after="60"/>
              <w:ind w:left="-113" w:right="-142" w:firstLine="113"/>
              <w:rPr>
                <w:rFonts w:ascii="Times New Roman" w:hAnsi="Times New Roman"/>
                <w:color w:val="000000" w:themeColor="text1"/>
                <w:sz w:val="24"/>
                <w:lang w:val="pt-BR"/>
              </w:rPr>
            </w:pPr>
            <w:sdt>
              <w:sdtPr>
                <w:rPr>
                  <w:rFonts w:ascii="Times New Roman" w:hAnsi="Times New Roman"/>
                  <w:color w:val="000000" w:themeColor="text1"/>
                  <w:sz w:val="24"/>
                  <w:lang w:val="pt-BR"/>
                </w:rPr>
                <w:id w:val="709849150"/>
                <w14:checkbox>
                  <w14:checked w14:val="0"/>
                  <w14:checkedState w14:val="2612" w14:font="MS Gothic"/>
                  <w14:uncheckedState w14:val="2610" w14:font="MS Gothic"/>
                </w14:checkbox>
              </w:sdtPr>
              <w:sdtEndPr/>
              <w:sdtContent>
                <w:r w:rsidR="00D34FE4">
                  <w:rPr>
                    <w:rFonts w:ascii="MS Gothic" w:eastAsia="MS Gothic" w:hAnsi="MS Gothic" w:hint="eastAsia"/>
                    <w:color w:val="000000" w:themeColor="text1"/>
                    <w:sz w:val="24"/>
                    <w:lang w:val="pt-BR"/>
                  </w:rPr>
                  <w:t>☐</w:t>
                </w:r>
              </w:sdtContent>
            </w:sdt>
            <w:r w:rsidR="00D34FE4" w:rsidRPr="006E6F4C">
              <w:rPr>
                <w:rFonts w:ascii="Times New Roman" w:hAnsi="Times New Roman"/>
                <w:color w:val="000000" w:themeColor="text1"/>
                <w:sz w:val="24"/>
                <w:lang w:val="pt-BR"/>
              </w:rPr>
              <w:t xml:space="preserve">  </w:t>
            </w:r>
            <w:r w:rsidR="00D34FE4">
              <w:rPr>
                <w:rFonts w:ascii="Times New Roman" w:hAnsi="Times New Roman"/>
                <w:color w:val="000000" w:themeColor="text1"/>
                <w:sz w:val="24"/>
                <w:lang w:val="pt-BR"/>
              </w:rPr>
              <w:t>Tại:......</w:t>
            </w:r>
            <w:r w:rsidR="00D34FE4" w:rsidRPr="006E6F4C">
              <w:rPr>
                <w:rFonts w:ascii="Times New Roman" w:hAnsi="Times New Roman"/>
                <w:color w:val="000000" w:themeColor="text1"/>
                <w:sz w:val="24"/>
                <w:lang w:val="pt-BR"/>
              </w:rPr>
              <w:t xml:space="preserve">                       </w:t>
            </w:r>
          </w:p>
          <w:p w14:paraId="3B1C3734" w14:textId="6EF7B13E" w:rsidR="00A21E13" w:rsidRPr="006E6F4C" w:rsidRDefault="002F4206" w:rsidP="00585B19">
            <w:pPr>
              <w:tabs>
                <w:tab w:val="left" w:pos="2721"/>
                <w:tab w:val="left" w:pos="4281"/>
                <w:tab w:val="left" w:pos="8262"/>
                <w:tab w:val="left" w:leader="dot" w:pos="9954"/>
              </w:tabs>
              <w:spacing w:after="60"/>
              <w:ind w:left="-113" w:right="-142" w:firstLine="113"/>
              <w:rPr>
                <w:rFonts w:ascii="Times New Roman" w:hAnsi="Times New Roman"/>
                <w:color w:val="000000" w:themeColor="text1"/>
                <w:sz w:val="24"/>
                <w:lang w:val="pt-BR"/>
              </w:rPr>
            </w:pPr>
            <w:sdt>
              <w:sdtPr>
                <w:rPr>
                  <w:rFonts w:ascii="Times New Roman" w:hAnsi="Times New Roman"/>
                  <w:color w:val="000000" w:themeColor="text1"/>
                  <w:sz w:val="24"/>
                  <w:lang w:val="pt-BR"/>
                </w:rPr>
                <w:id w:val="-1975517859"/>
                <w14:checkbox>
                  <w14:checked w14:val="0"/>
                  <w14:checkedState w14:val="2612" w14:font="MS Gothic"/>
                  <w14:uncheckedState w14:val="2610" w14:font="MS Gothic"/>
                </w14:checkbox>
              </w:sdtPr>
              <w:sdtEndPr/>
              <w:sdtContent>
                <w:r w:rsidR="00D34FE4">
                  <w:rPr>
                    <w:rFonts w:ascii="MS Gothic" w:eastAsia="MS Gothic" w:hAnsi="MS Gothic" w:hint="eastAsia"/>
                    <w:color w:val="000000" w:themeColor="text1"/>
                    <w:sz w:val="24"/>
                    <w:lang w:val="pt-BR"/>
                  </w:rPr>
                  <w:t>☐</w:t>
                </w:r>
              </w:sdtContent>
            </w:sdt>
            <w:r w:rsidR="00D34FE4" w:rsidRPr="006E6F4C">
              <w:rPr>
                <w:rFonts w:ascii="Times New Roman" w:hAnsi="Times New Roman"/>
                <w:color w:val="000000" w:themeColor="text1"/>
                <w:sz w:val="24"/>
                <w:lang w:val="pt-BR"/>
              </w:rPr>
              <w:t xml:space="preserve">  </w:t>
            </w:r>
            <w:r w:rsidR="00692EE5">
              <w:rPr>
                <w:rFonts w:ascii="Times New Roman" w:hAnsi="Times New Roman"/>
                <w:color w:val="000000" w:themeColor="text1"/>
                <w:sz w:val="24"/>
                <w:lang w:val="pt-BR"/>
              </w:rPr>
              <w:t xml:space="preserve">Tại </w:t>
            </w:r>
            <w:r w:rsidR="00692EE5" w:rsidRPr="00DE43B9">
              <w:rPr>
                <w:rFonts w:ascii="Times New Roman" w:hAnsi="Times New Roman"/>
                <w:color w:val="000000" w:themeColor="text1"/>
                <w:sz w:val="24"/>
                <w:lang w:val="pt-BR"/>
              </w:rPr>
              <w:t>đ</w:t>
            </w:r>
            <w:r w:rsidR="00365D81" w:rsidRPr="00DE43B9">
              <w:rPr>
                <w:rFonts w:ascii="Times New Roman" w:hAnsi="Times New Roman"/>
                <w:color w:val="000000" w:themeColor="text1"/>
                <w:sz w:val="24"/>
                <w:lang w:val="pt-BR"/>
              </w:rPr>
              <w:t>ịa điểm tiếp nhận hồ sơ</w:t>
            </w:r>
          </w:p>
        </w:tc>
      </w:tr>
      <w:tr w:rsidR="00AA2307" w:rsidRPr="006E6F4C" w14:paraId="09A0A9AA" w14:textId="77777777" w:rsidTr="00E91D94">
        <w:tblPrEx>
          <w:tblLook w:val="0000" w:firstRow="0" w:lastRow="0" w:firstColumn="0" w:lastColumn="0" w:noHBand="0" w:noVBand="0"/>
        </w:tblPrEx>
        <w:trPr>
          <w:trHeight w:val="429"/>
        </w:trPr>
        <w:tc>
          <w:tcPr>
            <w:tcW w:w="10206" w:type="dxa"/>
            <w:gridSpan w:val="2"/>
          </w:tcPr>
          <w:p w14:paraId="27191E00" w14:textId="07F1BA3E" w:rsidR="00AA2307" w:rsidRPr="006E6F4C" w:rsidRDefault="00AA2307" w:rsidP="00DE66BC">
            <w:pPr>
              <w:tabs>
                <w:tab w:val="left" w:pos="3288"/>
                <w:tab w:val="left" w:pos="4564"/>
                <w:tab w:val="left" w:pos="8262"/>
                <w:tab w:val="left" w:leader="dot" w:pos="9954"/>
              </w:tabs>
              <w:spacing w:before="60" w:after="60"/>
              <w:ind w:left="31" w:right="-144" w:hanging="31"/>
              <w:rPr>
                <w:rFonts w:ascii="Times New Roman" w:hAnsi="Times New Roman"/>
                <w:color w:val="000000" w:themeColor="text1"/>
                <w:sz w:val="24"/>
                <w:lang w:val="pt-BR"/>
              </w:rPr>
            </w:pPr>
            <w:r w:rsidRPr="006E6F4C">
              <w:rPr>
                <w:rFonts w:ascii="Times New Roman" w:hAnsi="Times New Roman"/>
                <w:b/>
                <w:color w:val="000000" w:themeColor="text1"/>
                <w:sz w:val="24"/>
              </w:rPr>
              <w:t>C. ĐỀ NGHỊ KHÁC</w:t>
            </w:r>
          </w:p>
        </w:tc>
      </w:tr>
      <w:tr w:rsidR="00AA2307" w:rsidRPr="006E6F4C" w14:paraId="7E2936DA" w14:textId="77777777" w:rsidTr="00692EE5">
        <w:tblPrEx>
          <w:tblLook w:val="0000" w:firstRow="0" w:lastRow="0" w:firstColumn="0" w:lastColumn="0" w:noHBand="0" w:noVBand="0"/>
        </w:tblPrEx>
        <w:trPr>
          <w:trHeight w:val="712"/>
        </w:trPr>
        <w:tc>
          <w:tcPr>
            <w:tcW w:w="5132" w:type="dxa"/>
          </w:tcPr>
          <w:p w14:paraId="7399930E" w14:textId="741BF068" w:rsidR="00AA2307" w:rsidRPr="00DA721A" w:rsidRDefault="00B40AAD" w:rsidP="00DE66BC">
            <w:pPr>
              <w:pStyle w:val="ListParagraph"/>
              <w:numPr>
                <w:ilvl w:val="0"/>
                <w:numId w:val="26"/>
              </w:numPr>
              <w:tabs>
                <w:tab w:val="left" w:pos="342"/>
                <w:tab w:val="left" w:pos="3720"/>
                <w:tab w:val="left" w:pos="4003"/>
                <w:tab w:val="left" w:pos="6696"/>
              </w:tabs>
              <w:spacing w:before="60" w:after="60"/>
              <w:ind w:left="207" w:right="-144" w:hanging="207"/>
              <w:rPr>
                <w:rFonts w:ascii="Times New Roman" w:hAnsi="Times New Roman"/>
                <w:color w:val="000000" w:themeColor="text1"/>
                <w:spacing w:val="-4"/>
                <w:sz w:val="24"/>
                <w:lang w:val="pt-BR"/>
              </w:rPr>
            </w:pPr>
            <w:r w:rsidRPr="00DA721A">
              <w:rPr>
                <w:rFonts w:ascii="Times New Roman" w:hAnsi="Times New Roman"/>
                <w:color w:val="000000" w:themeColor="text1"/>
                <w:spacing w:val="-4"/>
                <w:sz w:val="24"/>
                <w:lang w:val="en-US"/>
              </w:rPr>
              <w:t xml:space="preserve">Tổ chức, cá nhân </w:t>
            </w:r>
            <w:r w:rsidR="005E560E" w:rsidRPr="00DA721A">
              <w:rPr>
                <w:rFonts w:ascii="Times New Roman" w:hAnsi="Times New Roman"/>
                <w:color w:val="000000" w:themeColor="text1"/>
                <w:spacing w:val="-4"/>
                <w:sz w:val="24"/>
                <w:lang w:val="en-US"/>
              </w:rPr>
              <w:t xml:space="preserve">có nhu cầu sử dụng dịch vụ chứng nhận hợp quy trọn gói </w:t>
            </w:r>
            <w:r w:rsidR="00421EB4" w:rsidRPr="00DA721A">
              <w:rPr>
                <w:rFonts w:ascii="Times New Roman" w:hAnsi="Times New Roman"/>
                <w:color w:val="000000" w:themeColor="text1"/>
                <w:spacing w:val="-4"/>
                <w:sz w:val="24"/>
                <w:lang w:val="en-US"/>
              </w:rPr>
              <w:t xml:space="preserve">(đi lại, đo kiểm) </w:t>
            </w:r>
            <w:r w:rsidR="005E560E" w:rsidRPr="00DA721A">
              <w:rPr>
                <w:rFonts w:ascii="Times New Roman" w:hAnsi="Times New Roman"/>
                <w:color w:val="000000" w:themeColor="text1"/>
                <w:spacing w:val="-4"/>
                <w:sz w:val="24"/>
                <w:lang w:val="en-US"/>
              </w:rPr>
              <w:t>hay không</w:t>
            </w:r>
            <w:r w:rsidR="00AA2307" w:rsidRPr="00DA721A">
              <w:rPr>
                <w:rFonts w:ascii="Times New Roman" w:hAnsi="Times New Roman"/>
                <w:color w:val="000000" w:themeColor="text1"/>
                <w:spacing w:val="-4"/>
                <w:sz w:val="24"/>
                <w:lang w:val="pt-BR"/>
              </w:rPr>
              <w:t>?</w:t>
            </w:r>
          </w:p>
        </w:tc>
        <w:tc>
          <w:tcPr>
            <w:tcW w:w="5074" w:type="dxa"/>
            <w:vAlign w:val="center"/>
          </w:tcPr>
          <w:p w14:paraId="65AB780B" w14:textId="0F2758C1" w:rsidR="00AA2307" w:rsidRPr="006E6F4C" w:rsidRDefault="002F4206" w:rsidP="00DE66BC">
            <w:pPr>
              <w:tabs>
                <w:tab w:val="left" w:pos="3288"/>
                <w:tab w:val="left" w:pos="4564"/>
                <w:tab w:val="left" w:pos="8262"/>
                <w:tab w:val="left" w:leader="dot" w:pos="9954"/>
              </w:tabs>
              <w:spacing w:before="60" w:after="60"/>
              <w:ind w:left="31" w:right="-144" w:hanging="31"/>
              <w:rPr>
                <w:rFonts w:ascii="Times New Roman" w:hAnsi="Times New Roman"/>
                <w:color w:val="000000" w:themeColor="text1"/>
                <w:sz w:val="24"/>
                <w:lang w:val="pt-BR"/>
              </w:rPr>
            </w:pPr>
            <w:sdt>
              <w:sdtPr>
                <w:rPr>
                  <w:rFonts w:ascii="Times New Roman" w:hAnsi="Times New Roman"/>
                  <w:color w:val="000000" w:themeColor="text1"/>
                  <w:sz w:val="24"/>
                  <w:lang w:val="pt-BR"/>
                </w:rPr>
                <w:id w:val="1765724547"/>
                <w14:checkbox>
                  <w14:checked w14:val="0"/>
                  <w14:checkedState w14:val="2612" w14:font="MS Gothic"/>
                  <w14:uncheckedState w14:val="2610" w14:font="MS Gothic"/>
                </w14:checkbox>
              </w:sdtPr>
              <w:sdtEndPr/>
              <w:sdtContent>
                <w:r w:rsidR="00AA2307" w:rsidRPr="006E6F4C">
                  <w:rPr>
                    <w:rFonts w:ascii="MS Gothic" w:eastAsia="MS Gothic" w:hAnsi="MS Gothic" w:hint="eastAsia"/>
                    <w:color w:val="000000" w:themeColor="text1"/>
                    <w:sz w:val="24"/>
                    <w:lang w:val="pt-BR"/>
                  </w:rPr>
                  <w:t>☐</w:t>
                </w:r>
              </w:sdtContent>
            </w:sdt>
            <w:r w:rsidR="00AA2307" w:rsidRPr="006E6F4C">
              <w:rPr>
                <w:rFonts w:ascii="Times New Roman" w:hAnsi="Times New Roman"/>
                <w:color w:val="000000" w:themeColor="text1"/>
                <w:sz w:val="24"/>
                <w:lang w:val="pt-BR"/>
              </w:rPr>
              <w:t xml:space="preserve">  Có                                      </w:t>
            </w:r>
            <w:sdt>
              <w:sdtPr>
                <w:rPr>
                  <w:rFonts w:ascii="Times New Roman" w:hAnsi="Times New Roman"/>
                  <w:color w:val="000000" w:themeColor="text1"/>
                  <w:sz w:val="24"/>
                  <w:lang w:val="pt-BR"/>
                </w:rPr>
                <w:id w:val="-1358420729"/>
                <w14:checkbox>
                  <w14:checked w14:val="0"/>
                  <w14:checkedState w14:val="2612" w14:font="MS Gothic"/>
                  <w14:uncheckedState w14:val="2610" w14:font="MS Gothic"/>
                </w14:checkbox>
              </w:sdtPr>
              <w:sdtEndPr/>
              <w:sdtContent>
                <w:r w:rsidR="00A214CC">
                  <w:rPr>
                    <w:rFonts w:ascii="MS Gothic" w:eastAsia="MS Gothic" w:hAnsi="MS Gothic" w:hint="eastAsia"/>
                    <w:color w:val="000000" w:themeColor="text1"/>
                    <w:sz w:val="24"/>
                    <w:lang w:val="pt-BR"/>
                  </w:rPr>
                  <w:t>☐</w:t>
                </w:r>
              </w:sdtContent>
            </w:sdt>
            <w:r w:rsidR="00AA2307" w:rsidRPr="006E6F4C">
              <w:rPr>
                <w:rFonts w:ascii="Times New Roman" w:hAnsi="Times New Roman"/>
                <w:color w:val="000000" w:themeColor="text1"/>
                <w:sz w:val="24"/>
                <w:lang w:val="pt-BR"/>
              </w:rPr>
              <w:t xml:space="preserve">  Không</w:t>
            </w:r>
          </w:p>
        </w:tc>
      </w:tr>
      <w:tr w:rsidR="00AA2307" w:rsidRPr="00421EB4" w14:paraId="5654292C" w14:textId="77777777" w:rsidTr="00692EE5">
        <w:tblPrEx>
          <w:tblLook w:val="0000" w:firstRow="0" w:lastRow="0" w:firstColumn="0" w:lastColumn="0" w:noHBand="0" w:noVBand="0"/>
        </w:tblPrEx>
        <w:trPr>
          <w:trHeight w:val="712"/>
        </w:trPr>
        <w:tc>
          <w:tcPr>
            <w:tcW w:w="5132" w:type="dxa"/>
          </w:tcPr>
          <w:p w14:paraId="0E2A48E0" w14:textId="77777777" w:rsidR="00AA2307" w:rsidRPr="006E6F4C" w:rsidRDefault="00AA2307" w:rsidP="00DE66BC">
            <w:pPr>
              <w:pStyle w:val="ListParagraph"/>
              <w:numPr>
                <w:ilvl w:val="0"/>
                <w:numId w:val="26"/>
              </w:numPr>
              <w:tabs>
                <w:tab w:val="left" w:pos="342"/>
                <w:tab w:val="left" w:pos="3720"/>
                <w:tab w:val="left" w:pos="4003"/>
                <w:tab w:val="left" w:pos="6696"/>
              </w:tabs>
              <w:spacing w:before="60" w:after="60"/>
              <w:ind w:left="207" w:right="-144" w:hanging="207"/>
              <w:rPr>
                <w:rFonts w:ascii="Times New Roman" w:hAnsi="Times New Roman"/>
                <w:color w:val="000000" w:themeColor="text1"/>
                <w:sz w:val="24"/>
                <w:lang w:val="pt-BR"/>
              </w:rPr>
            </w:pPr>
            <w:r w:rsidRPr="006E6F4C">
              <w:rPr>
                <w:rFonts w:ascii="Times New Roman" w:hAnsi="Times New Roman"/>
                <w:color w:val="000000" w:themeColor="text1"/>
                <w:sz w:val="24"/>
                <w:lang w:val="pt-BR"/>
              </w:rPr>
              <w:t>Hình thức trả kết quả mong muốn</w:t>
            </w:r>
          </w:p>
        </w:tc>
        <w:tc>
          <w:tcPr>
            <w:tcW w:w="5074" w:type="dxa"/>
            <w:vAlign w:val="center"/>
          </w:tcPr>
          <w:p w14:paraId="073A80A3" w14:textId="77777777" w:rsidR="00AA2307" w:rsidRPr="006E6F4C" w:rsidRDefault="002F4206" w:rsidP="00DE66BC">
            <w:pPr>
              <w:jc w:val="both"/>
              <w:rPr>
                <w:color w:val="000000" w:themeColor="text1"/>
                <w:lang w:val="pt-BR"/>
              </w:rPr>
            </w:pPr>
            <w:sdt>
              <w:sdtPr>
                <w:rPr>
                  <w:rFonts w:ascii="Times New Roman" w:hAnsi="Times New Roman"/>
                  <w:color w:val="000000" w:themeColor="text1"/>
                  <w:sz w:val="24"/>
                  <w:lang w:val="pt-BR"/>
                </w:rPr>
                <w:id w:val="-1655528262"/>
                <w14:checkbox>
                  <w14:checked w14:val="0"/>
                  <w14:checkedState w14:val="2612" w14:font="MS Gothic"/>
                  <w14:uncheckedState w14:val="2610" w14:font="MS Gothic"/>
                </w14:checkbox>
              </w:sdtPr>
              <w:sdtEndPr/>
              <w:sdtContent>
                <w:r w:rsidR="00AA2307" w:rsidRPr="006E6F4C">
                  <w:rPr>
                    <w:rFonts w:ascii="MS Gothic" w:eastAsia="MS Gothic" w:hAnsi="MS Gothic" w:hint="eastAsia"/>
                    <w:color w:val="000000" w:themeColor="text1"/>
                    <w:sz w:val="24"/>
                    <w:lang w:val="pt-BR"/>
                  </w:rPr>
                  <w:t>☐</w:t>
                </w:r>
              </w:sdtContent>
            </w:sdt>
            <w:r w:rsidR="00AA2307" w:rsidRPr="006E6F4C">
              <w:rPr>
                <w:color w:val="000000" w:themeColor="text1"/>
                <w:lang w:val="pt-BR"/>
              </w:rPr>
              <w:t xml:space="preserve"> </w:t>
            </w:r>
            <w:r w:rsidR="00AA2307" w:rsidRPr="006E6F4C">
              <w:rPr>
                <w:rFonts w:ascii="Times New Roman" w:hAnsi="Times New Roman"/>
                <w:color w:val="000000" w:themeColor="text1"/>
                <w:sz w:val="24"/>
                <w:lang w:val="pt-BR"/>
              </w:rPr>
              <w:t xml:space="preserve">Trực tiếp tại:  </w:t>
            </w:r>
            <w:sdt>
              <w:sdtPr>
                <w:rPr>
                  <w:rFonts w:ascii="Times New Roman" w:hAnsi="Times New Roman"/>
                  <w:color w:val="000000" w:themeColor="text1"/>
                  <w:sz w:val="24"/>
                  <w:lang w:val="pt-BR"/>
                </w:rPr>
                <w:id w:val="778761504"/>
                <w14:checkbox>
                  <w14:checked w14:val="0"/>
                  <w14:checkedState w14:val="2612" w14:font="MS Gothic"/>
                  <w14:uncheckedState w14:val="2610" w14:font="MS Gothic"/>
                </w14:checkbox>
              </w:sdtPr>
              <w:sdtEndPr/>
              <w:sdtContent>
                <w:r w:rsidR="00AA2307" w:rsidRPr="006E6F4C">
                  <w:rPr>
                    <w:rFonts w:ascii="MS Gothic" w:eastAsia="MS Gothic" w:hAnsi="MS Gothic" w:hint="eastAsia"/>
                    <w:color w:val="000000" w:themeColor="text1"/>
                    <w:sz w:val="24"/>
                    <w:lang w:val="pt-BR"/>
                  </w:rPr>
                  <w:t>☐</w:t>
                </w:r>
              </w:sdtContent>
            </w:sdt>
            <w:r w:rsidR="00AA2307" w:rsidRPr="006E6F4C">
              <w:rPr>
                <w:rFonts w:ascii="Times New Roman" w:hAnsi="Times New Roman"/>
                <w:color w:val="000000" w:themeColor="text1"/>
                <w:sz w:val="24"/>
                <w:lang w:val="pt-BR"/>
              </w:rPr>
              <w:t xml:space="preserve">  Miền Bắc  </w:t>
            </w:r>
            <w:sdt>
              <w:sdtPr>
                <w:rPr>
                  <w:rFonts w:ascii="Times New Roman" w:hAnsi="Times New Roman"/>
                  <w:color w:val="000000" w:themeColor="text1"/>
                  <w:sz w:val="24"/>
                  <w:lang w:val="pt-BR"/>
                </w:rPr>
                <w:id w:val="-794672829"/>
                <w14:checkbox>
                  <w14:checked w14:val="0"/>
                  <w14:checkedState w14:val="2612" w14:font="MS Gothic"/>
                  <w14:uncheckedState w14:val="2610" w14:font="MS Gothic"/>
                </w14:checkbox>
              </w:sdtPr>
              <w:sdtEndPr/>
              <w:sdtContent>
                <w:r w:rsidR="00AA2307" w:rsidRPr="006E6F4C">
                  <w:rPr>
                    <w:rFonts w:ascii="MS Gothic" w:eastAsia="MS Gothic" w:hAnsi="MS Gothic" w:hint="eastAsia"/>
                    <w:color w:val="000000" w:themeColor="text1"/>
                    <w:sz w:val="24"/>
                    <w:lang w:val="pt-BR"/>
                  </w:rPr>
                  <w:t>☐</w:t>
                </w:r>
              </w:sdtContent>
            </w:sdt>
            <w:r w:rsidR="00AA2307" w:rsidRPr="006E6F4C">
              <w:rPr>
                <w:rFonts w:ascii="Times New Roman" w:hAnsi="Times New Roman"/>
                <w:color w:val="000000" w:themeColor="text1"/>
                <w:sz w:val="24"/>
                <w:lang w:val="pt-BR"/>
              </w:rPr>
              <w:t xml:space="preserve">  CNMN   </w:t>
            </w:r>
            <w:sdt>
              <w:sdtPr>
                <w:rPr>
                  <w:rFonts w:ascii="Times New Roman" w:hAnsi="Times New Roman"/>
                  <w:color w:val="000000" w:themeColor="text1"/>
                  <w:sz w:val="24"/>
                  <w:lang w:val="pt-BR"/>
                </w:rPr>
                <w:id w:val="908503752"/>
                <w14:checkbox>
                  <w14:checked w14:val="0"/>
                  <w14:checkedState w14:val="2612" w14:font="MS Gothic"/>
                  <w14:uncheckedState w14:val="2610" w14:font="MS Gothic"/>
                </w14:checkbox>
              </w:sdtPr>
              <w:sdtEndPr/>
              <w:sdtContent>
                <w:r w:rsidR="00AA2307" w:rsidRPr="006E6F4C">
                  <w:rPr>
                    <w:rFonts w:ascii="MS Gothic" w:eastAsia="MS Gothic" w:hAnsi="MS Gothic" w:hint="eastAsia"/>
                    <w:color w:val="000000" w:themeColor="text1"/>
                    <w:sz w:val="24"/>
                    <w:lang w:val="pt-BR"/>
                  </w:rPr>
                  <w:t>☐</w:t>
                </w:r>
              </w:sdtContent>
            </w:sdt>
            <w:r w:rsidR="00AA2307" w:rsidRPr="006E6F4C">
              <w:rPr>
                <w:rFonts w:ascii="Times New Roman" w:hAnsi="Times New Roman"/>
                <w:color w:val="000000" w:themeColor="text1"/>
                <w:sz w:val="24"/>
                <w:lang w:val="pt-BR"/>
              </w:rPr>
              <w:t xml:space="preserve">  CNMT                                      </w:t>
            </w:r>
            <w:r w:rsidR="00AA2307" w:rsidRPr="006E6F4C">
              <w:rPr>
                <w:color w:val="000000" w:themeColor="text1"/>
                <w:lang w:val="pt-BR"/>
              </w:rPr>
              <w:t xml:space="preserve">  </w:t>
            </w:r>
          </w:p>
          <w:p w14:paraId="6A6596B9" w14:textId="77777777" w:rsidR="00AA2307" w:rsidRPr="006E6F4C" w:rsidRDefault="002F4206" w:rsidP="00DE66BC">
            <w:pPr>
              <w:jc w:val="both"/>
              <w:rPr>
                <w:rFonts w:ascii="Times New Roman" w:hAnsi="Times New Roman"/>
                <w:color w:val="000000" w:themeColor="text1"/>
                <w:sz w:val="24"/>
                <w:lang w:val="pt-BR"/>
              </w:rPr>
            </w:pPr>
            <w:sdt>
              <w:sdtPr>
                <w:rPr>
                  <w:rFonts w:ascii="Times New Roman" w:hAnsi="Times New Roman"/>
                  <w:color w:val="000000" w:themeColor="text1"/>
                  <w:sz w:val="24"/>
                  <w:lang w:val="pt-BR"/>
                </w:rPr>
                <w:id w:val="-833525738"/>
                <w14:checkbox>
                  <w14:checked w14:val="0"/>
                  <w14:checkedState w14:val="2612" w14:font="MS Gothic"/>
                  <w14:uncheckedState w14:val="2610" w14:font="MS Gothic"/>
                </w14:checkbox>
              </w:sdtPr>
              <w:sdtEndPr/>
              <w:sdtContent>
                <w:r w:rsidR="00AA2307" w:rsidRPr="006E6F4C">
                  <w:rPr>
                    <w:rFonts w:ascii="MS Gothic" w:eastAsia="MS Gothic" w:hAnsi="MS Gothic" w:hint="eastAsia"/>
                    <w:color w:val="000000" w:themeColor="text1"/>
                    <w:sz w:val="24"/>
                    <w:lang w:val="pt-BR"/>
                  </w:rPr>
                  <w:t>☐</w:t>
                </w:r>
              </w:sdtContent>
            </w:sdt>
            <w:r w:rsidR="00AA2307" w:rsidRPr="006E6F4C">
              <w:rPr>
                <w:color w:val="000000" w:themeColor="text1"/>
                <w:lang w:val="pt-BR"/>
              </w:rPr>
              <w:t xml:space="preserve"> </w:t>
            </w:r>
            <w:r w:rsidR="00AA2307" w:rsidRPr="006E6F4C">
              <w:rPr>
                <w:rFonts w:ascii="Times New Roman" w:hAnsi="Times New Roman"/>
                <w:color w:val="000000" w:themeColor="text1"/>
                <w:sz w:val="24"/>
                <w:lang w:val="pt-BR"/>
              </w:rPr>
              <w:t>Chuyển phát nhanh (bên nhận thanh toán phí chuyển phát)</w:t>
            </w:r>
          </w:p>
        </w:tc>
      </w:tr>
      <w:tr w:rsidR="005F11AA" w:rsidRPr="00F941C8" w14:paraId="0E4674B2" w14:textId="77777777" w:rsidTr="00692EE5">
        <w:tblPrEx>
          <w:tblLook w:val="0000" w:firstRow="0" w:lastRow="0" w:firstColumn="0" w:lastColumn="0" w:noHBand="0" w:noVBand="0"/>
        </w:tblPrEx>
        <w:trPr>
          <w:trHeight w:val="712"/>
        </w:trPr>
        <w:tc>
          <w:tcPr>
            <w:tcW w:w="5132" w:type="dxa"/>
          </w:tcPr>
          <w:p w14:paraId="53608338" w14:textId="36446BD5" w:rsidR="005F11AA" w:rsidRPr="006E6F4C" w:rsidRDefault="00B40AAD" w:rsidP="005F11AA">
            <w:pPr>
              <w:pStyle w:val="ListParagraph"/>
              <w:numPr>
                <w:ilvl w:val="0"/>
                <w:numId w:val="26"/>
              </w:numPr>
              <w:tabs>
                <w:tab w:val="left" w:pos="342"/>
                <w:tab w:val="left" w:pos="3720"/>
                <w:tab w:val="left" w:pos="4003"/>
                <w:tab w:val="left" w:pos="6696"/>
              </w:tabs>
              <w:spacing w:before="60" w:after="60"/>
              <w:ind w:left="207" w:right="-144" w:hanging="207"/>
              <w:rPr>
                <w:rFonts w:ascii="Times New Roman" w:hAnsi="Times New Roman"/>
                <w:color w:val="000000" w:themeColor="text1"/>
                <w:sz w:val="24"/>
                <w:lang w:val="pt-BR"/>
              </w:rPr>
            </w:pPr>
            <w:r w:rsidRPr="00B40AAD">
              <w:rPr>
                <w:rFonts w:ascii="Times New Roman" w:hAnsi="Times New Roman"/>
                <w:color w:val="000000" w:themeColor="text1"/>
                <w:sz w:val="24"/>
                <w:lang w:val="pt-BR"/>
              </w:rPr>
              <w:t xml:space="preserve">Tổ chức, cá nhân </w:t>
            </w:r>
            <w:r w:rsidR="005F11AA">
              <w:rPr>
                <w:rFonts w:ascii="Times New Roman" w:hAnsi="Times New Roman"/>
                <w:color w:val="000000" w:themeColor="text1"/>
                <w:sz w:val="24"/>
                <w:lang w:val="pt-BR"/>
              </w:rPr>
              <w:t>đã được cấp</w:t>
            </w:r>
            <w:r w:rsidR="005F11AA" w:rsidRPr="006B3B54">
              <w:rPr>
                <w:rFonts w:ascii="Times New Roman" w:hAnsi="Times New Roman"/>
                <w:color w:val="000000" w:themeColor="text1"/>
                <w:sz w:val="24"/>
                <w:lang w:val="pt-BR"/>
              </w:rPr>
              <w:t xml:space="preserve"> </w:t>
            </w:r>
            <w:r w:rsidR="005F11AA">
              <w:rPr>
                <w:rFonts w:ascii="Times New Roman" w:hAnsi="Times New Roman"/>
                <w:color w:val="000000" w:themeColor="text1"/>
                <w:sz w:val="24"/>
                <w:lang w:val="pt-BR"/>
              </w:rPr>
              <w:t>dấu hợp quy chưa?</w:t>
            </w:r>
          </w:p>
        </w:tc>
        <w:tc>
          <w:tcPr>
            <w:tcW w:w="5074" w:type="dxa"/>
            <w:vAlign w:val="center"/>
          </w:tcPr>
          <w:p w14:paraId="3896DA6E" w14:textId="6D967166" w:rsidR="005F11AA" w:rsidRDefault="002F4206" w:rsidP="005F11AA">
            <w:pPr>
              <w:jc w:val="both"/>
              <w:rPr>
                <w:rFonts w:ascii="Times New Roman" w:hAnsi="Times New Roman"/>
                <w:color w:val="000000" w:themeColor="text1"/>
                <w:sz w:val="24"/>
                <w:lang w:val="pt-BR"/>
              </w:rPr>
            </w:pPr>
            <w:sdt>
              <w:sdtPr>
                <w:rPr>
                  <w:rFonts w:ascii="Times New Roman" w:hAnsi="Times New Roman"/>
                  <w:color w:val="000000" w:themeColor="text1"/>
                  <w:sz w:val="24"/>
                  <w:lang w:val="pt-BR"/>
                </w:rPr>
                <w:id w:val="-265929114"/>
                <w14:checkbox>
                  <w14:checked w14:val="0"/>
                  <w14:checkedState w14:val="2612" w14:font="MS Gothic"/>
                  <w14:uncheckedState w14:val="2610" w14:font="MS Gothic"/>
                </w14:checkbox>
              </w:sdtPr>
              <w:sdtEndPr/>
              <w:sdtContent>
                <w:r w:rsidR="005F11AA" w:rsidRPr="006B3B54">
                  <w:rPr>
                    <w:rFonts w:ascii="MS Gothic" w:eastAsia="MS Gothic" w:hAnsi="MS Gothic" w:hint="eastAsia"/>
                    <w:color w:val="000000" w:themeColor="text1"/>
                    <w:sz w:val="24"/>
                    <w:lang w:val="pt-BR"/>
                  </w:rPr>
                  <w:t>☐</w:t>
                </w:r>
              </w:sdtContent>
            </w:sdt>
            <w:r w:rsidR="005F11AA" w:rsidRPr="006B3B54">
              <w:rPr>
                <w:rFonts w:ascii="Times New Roman" w:hAnsi="Times New Roman"/>
                <w:color w:val="000000" w:themeColor="text1"/>
                <w:sz w:val="24"/>
                <w:lang w:val="pt-BR"/>
              </w:rPr>
              <w:t xml:space="preserve">  </w:t>
            </w:r>
            <w:r w:rsidR="005F11AA">
              <w:rPr>
                <w:rFonts w:ascii="Times New Roman" w:hAnsi="Times New Roman"/>
                <w:color w:val="000000" w:themeColor="text1"/>
                <w:sz w:val="24"/>
                <w:lang w:val="pt-BR"/>
              </w:rPr>
              <w:t>Đã có</w:t>
            </w:r>
            <w:r w:rsidR="005F11AA" w:rsidRPr="006B3B54">
              <w:rPr>
                <w:rFonts w:ascii="Times New Roman" w:hAnsi="Times New Roman"/>
                <w:color w:val="000000" w:themeColor="text1"/>
                <w:sz w:val="24"/>
                <w:lang w:val="pt-BR"/>
              </w:rPr>
              <w:t xml:space="preserve">                                          </w:t>
            </w:r>
            <w:sdt>
              <w:sdtPr>
                <w:rPr>
                  <w:rFonts w:ascii="Times New Roman" w:hAnsi="Times New Roman"/>
                  <w:color w:val="000000" w:themeColor="text1"/>
                  <w:sz w:val="24"/>
                  <w:lang w:val="pt-BR"/>
                </w:rPr>
                <w:id w:val="-559861101"/>
                <w14:checkbox>
                  <w14:checked w14:val="0"/>
                  <w14:checkedState w14:val="2612" w14:font="MS Gothic"/>
                  <w14:uncheckedState w14:val="2610" w14:font="MS Gothic"/>
                </w14:checkbox>
              </w:sdtPr>
              <w:sdtEndPr/>
              <w:sdtContent>
                <w:r w:rsidR="005F11AA" w:rsidRPr="006B3B54">
                  <w:rPr>
                    <w:rFonts w:ascii="MS Gothic" w:eastAsia="MS Gothic" w:hAnsi="MS Gothic" w:hint="eastAsia"/>
                    <w:color w:val="000000" w:themeColor="text1"/>
                    <w:sz w:val="24"/>
                    <w:lang w:val="pt-BR"/>
                  </w:rPr>
                  <w:t>☐</w:t>
                </w:r>
              </w:sdtContent>
            </w:sdt>
            <w:r w:rsidR="005F11AA" w:rsidRPr="006B3B54">
              <w:rPr>
                <w:rFonts w:ascii="Times New Roman" w:hAnsi="Times New Roman"/>
                <w:color w:val="000000" w:themeColor="text1"/>
                <w:sz w:val="24"/>
                <w:lang w:val="pt-BR"/>
              </w:rPr>
              <w:t xml:space="preserve">  </w:t>
            </w:r>
            <w:r w:rsidR="005F11AA">
              <w:rPr>
                <w:rFonts w:ascii="Times New Roman" w:hAnsi="Times New Roman"/>
                <w:color w:val="000000" w:themeColor="text1"/>
                <w:sz w:val="24"/>
                <w:lang w:val="pt-BR"/>
              </w:rPr>
              <w:t>Chưa có</w:t>
            </w:r>
          </w:p>
        </w:tc>
      </w:tr>
    </w:tbl>
    <w:p w14:paraId="27B7BD94" w14:textId="46186992" w:rsidR="00A21E13" w:rsidRPr="006E6F4C" w:rsidRDefault="00EE4570" w:rsidP="00A21E13">
      <w:pPr>
        <w:tabs>
          <w:tab w:val="left" w:pos="360"/>
        </w:tabs>
        <w:spacing w:before="240" w:after="120" w:line="276" w:lineRule="auto"/>
        <w:ind w:right="-431"/>
        <w:rPr>
          <w:rFonts w:ascii="Times New Roman" w:hAnsi="Times New Roman"/>
          <w:b/>
          <w:color w:val="000000" w:themeColor="text1"/>
          <w:sz w:val="24"/>
        </w:rPr>
      </w:pPr>
      <w:r w:rsidRPr="006E6F4C">
        <w:rPr>
          <w:rFonts w:ascii="Times New Roman" w:hAnsi="Times New Roman"/>
          <w:b/>
          <w:color w:val="000000" w:themeColor="text1"/>
          <w:sz w:val="24"/>
        </w:rPr>
        <w:lastRenderedPageBreak/>
        <w:t>D</w:t>
      </w:r>
      <w:r w:rsidR="00A21E13" w:rsidRPr="006E6F4C">
        <w:rPr>
          <w:rFonts w:ascii="Times New Roman" w:hAnsi="Times New Roman"/>
          <w:b/>
          <w:color w:val="000000" w:themeColor="text1"/>
          <w:sz w:val="24"/>
        </w:rPr>
        <w:t xml:space="preserve">. </w:t>
      </w:r>
      <w:r w:rsidR="00A21E13" w:rsidRPr="006E6F4C">
        <w:rPr>
          <w:rFonts w:ascii="Times New Roman" w:hAnsi="Times New Roman"/>
          <w:b/>
          <w:color w:val="000000" w:themeColor="text1"/>
          <w:sz w:val="24"/>
        </w:rPr>
        <w:tab/>
        <w:t>CAM KẾT</w:t>
      </w:r>
    </w:p>
    <w:p w14:paraId="4EF08CA3" w14:textId="77777777" w:rsidR="00A21E13" w:rsidRPr="006E6F4C" w:rsidRDefault="00A21E13" w:rsidP="00CA1620">
      <w:pPr>
        <w:numPr>
          <w:ilvl w:val="0"/>
          <w:numId w:val="13"/>
        </w:numPr>
        <w:tabs>
          <w:tab w:val="left" w:pos="360"/>
          <w:tab w:val="left" w:leader="dot" w:pos="426"/>
          <w:tab w:val="left" w:leader="dot" w:pos="9923"/>
        </w:tabs>
        <w:spacing w:before="120" w:line="276" w:lineRule="auto"/>
        <w:ind w:left="360" w:right="29"/>
        <w:jc w:val="both"/>
        <w:rPr>
          <w:rFonts w:ascii="Times New Roman" w:hAnsi="Times New Roman"/>
          <w:color w:val="000000" w:themeColor="text1"/>
          <w:sz w:val="24"/>
        </w:rPr>
      </w:pPr>
      <w:r w:rsidRPr="006E6F4C">
        <w:rPr>
          <w:rFonts w:ascii="Times New Roman" w:hAnsi="Times New Roman"/>
          <w:color w:val="000000" w:themeColor="text1"/>
          <w:sz w:val="24"/>
        </w:rPr>
        <w:t>Cung cấp thông tin về điều kiện đảm bảo chất lượng tại cơ sở tại trang 3 của yêu cầu chứng nhận.</w:t>
      </w:r>
    </w:p>
    <w:p w14:paraId="3125029D" w14:textId="77777777" w:rsidR="00DE14AD" w:rsidRPr="006B3B54" w:rsidRDefault="00DE14AD" w:rsidP="00DE14AD">
      <w:pPr>
        <w:numPr>
          <w:ilvl w:val="0"/>
          <w:numId w:val="13"/>
        </w:numPr>
        <w:tabs>
          <w:tab w:val="left" w:pos="360"/>
          <w:tab w:val="left" w:leader="dot" w:pos="426"/>
          <w:tab w:val="left" w:leader="dot" w:pos="9923"/>
        </w:tabs>
        <w:spacing w:before="120" w:line="276" w:lineRule="auto"/>
        <w:ind w:left="360" w:right="29"/>
        <w:jc w:val="both"/>
        <w:rPr>
          <w:rFonts w:ascii="Times New Roman" w:hAnsi="Times New Roman"/>
          <w:color w:val="000000" w:themeColor="text1"/>
          <w:sz w:val="24"/>
        </w:rPr>
      </w:pPr>
      <w:r w:rsidRPr="006B3B54">
        <w:rPr>
          <w:rFonts w:ascii="Times New Roman" w:hAnsi="Times New Roman"/>
          <w:color w:val="000000" w:themeColor="text1"/>
          <w:sz w:val="24"/>
        </w:rPr>
        <w:t>Chúng tôi đề nghị Trung tâm Đo lường Chất lượng Viễn thông</w:t>
      </w:r>
      <w:r>
        <w:rPr>
          <w:rFonts w:ascii="Times New Roman" w:hAnsi="Times New Roman"/>
          <w:color w:val="000000" w:themeColor="text1"/>
          <w:sz w:val="24"/>
        </w:rPr>
        <w:t xml:space="preserve"> </w:t>
      </w:r>
      <w:r w:rsidRPr="006B3B54">
        <w:rPr>
          <w:rFonts w:ascii="Times New Roman" w:hAnsi="Times New Roman"/>
          <w:color w:val="000000" w:themeColor="text1"/>
          <w:sz w:val="24"/>
        </w:rPr>
        <w:t>tiến hành đánh giá chứng nhận sản phẩm nêu trên phù hợp quy chuẩn kỹ thuật áp dụng và cam kết thực hiện đầy đủ các yêu cầu của “Quy trình chứng nhận hợp quy</w:t>
      </w:r>
      <w:r>
        <w:rPr>
          <w:rFonts w:ascii="Times New Roman" w:hAnsi="Times New Roman"/>
          <w:color w:val="000000" w:themeColor="text1"/>
          <w:sz w:val="24"/>
        </w:rPr>
        <w:t>”</w:t>
      </w:r>
      <w:r w:rsidRPr="006B3B54">
        <w:rPr>
          <w:rFonts w:ascii="Times New Roman" w:hAnsi="Times New Roman"/>
          <w:color w:val="000000" w:themeColor="text1"/>
          <w:sz w:val="24"/>
        </w:rPr>
        <w:t xml:space="preserve"> áp dụng tại Trung tâm Đo lường Chất lượng Viễn thông;</w:t>
      </w:r>
    </w:p>
    <w:p w14:paraId="09D01A0F" w14:textId="7FB6FED2" w:rsidR="00A21E13" w:rsidRPr="006E6F4C" w:rsidRDefault="00A21E13" w:rsidP="00A21E13">
      <w:pPr>
        <w:numPr>
          <w:ilvl w:val="0"/>
          <w:numId w:val="13"/>
        </w:numPr>
        <w:tabs>
          <w:tab w:val="left" w:pos="360"/>
          <w:tab w:val="left" w:leader="dot" w:pos="426"/>
          <w:tab w:val="left" w:leader="dot" w:pos="9923"/>
        </w:tabs>
        <w:spacing w:before="120" w:line="276" w:lineRule="auto"/>
        <w:ind w:left="360" w:right="29"/>
        <w:jc w:val="both"/>
        <w:rPr>
          <w:rFonts w:ascii="Times New Roman" w:hAnsi="Times New Roman"/>
          <w:color w:val="000000" w:themeColor="text1"/>
          <w:sz w:val="24"/>
        </w:rPr>
      </w:pPr>
      <w:r w:rsidRPr="006E6F4C">
        <w:rPr>
          <w:rFonts w:ascii="Times New Roman" w:hAnsi="Times New Roman"/>
          <w:color w:val="000000" w:themeColor="text1"/>
          <w:sz w:val="24"/>
        </w:rPr>
        <w:t>Thực hiện đầy đủ các yêu cầu theo Quy định về việc chứng nhận sản phẩm phù hợp quy chuẩn kỹ thuật nêu tại trang 4</w:t>
      </w:r>
      <w:r w:rsidR="00C3189F" w:rsidRPr="006E6F4C">
        <w:rPr>
          <w:rFonts w:ascii="Times New Roman" w:hAnsi="Times New Roman"/>
          <w:color w:val="000000" w:themeColor="text1"/>
          <w:sz w:val="24"/>
        </w:rPr>
        <w:t>, 5</w:t>
      </w:r>
      <w:r w:rsidRPr="006E6F4C">
        <w:rPr>
          <w:rFonts w:ascii="Times New Roman" w:hAnsi="Times New Roman"/>
          <w:color w:val="000000" w:themeColor="text1"/>
          <w:sz w:val="24"/>
        </w:rPr>
        <w:t>.</w:t>
      </w:r>
    </w:p>
    <w:p w14:paraId="6531E8FE" w14:textId="04458A58" w:rsidR="00A21E13" w:rsidRPr="006E6F4C" w:rsidRDefault="00EE4570" w:rsidP="00A21E13">
      <w:pPr>
        <w:tabs>
          <w:tab w:val="left" w:pos="360"/>
        </w:tabs>
        <w:spacing w:before="240" w:after="120" w:line="276" w:lineRule="auto"/>
        <w:ind w:right="-431"/>
        <w:rPr>
          <w:rFonts w:ascii="Times New Roman" w:hAnsi="Times New Roman"/>
          <w:b/>
          <w:color w:val="000000" w:themeColor="text1"/>
          <w:sz w:val="24"/>
        </w:rPr>
      </w:pPr>
      <w:r w:rsidRPr="006E6F4C">
        <w:rPr>
          <w:rFonts w:ascii="Times New Roman" w:hAnsi="Times New Roman"/>
          <w:b/>
          <w:color w:val="000000" w:themeColor="text1"/>
          <w:sz w:val="24"/>
        </w:rPr>
        <w:t>E</w:t>
      </w:r>
      <w:r w:rsidR="00A21E13" w:rsidRPr="006E6F4C">
        <w:rPr>
          <w:rFonts w:ascii="Times New Roman" w:hAnsi="Times New Roman"/>
          <w:b/>
          <w:color w:val="000000" w:themeColor="text1"/>
          <w:sz w:val="24"/>
        </w:rPr>
        <w:t xml:space="preserve">. </w:t>
      </w:r>
      <w:r w:rsidR="00A21E13" w:rsidRPr="006E6F4C">
        <w:rPr>
          <w:rFonts w:ascii="Times New Roman" w:hAnsi="Times New Roman"/>
          <w:b/>
          <w:color w:val="000000" w:themeColor="text1"/>
          <w:sz w:val="24"/>
        </w:rPr>
        <w:tab/>
        <w:t>CÁC TÀI LIỆU GỬI KÈM</w:t>
      </w:r>
    </w:p>
    <w:p w14:paraId="46C43F4D" w14:textId="77777777" w:rsidR="00A21E13" w:rsidRPr="006E6F4C" w:rsidRDefault="00A21E13" w:rsidP="00A21E13">
      <w:pPr>
        <w:spacing w:line="276" w:lineRule="auto"/>
        <w:ind w:left="360" w:right="-432"/>
        <w:rPr>
          <w:rFonts w:ascii="Times New Roman" w:hAnsi="Times New Roman"/>
          <w:color w:val="000000" w:themeColor="text1"/>
          <w:sz w:val="24"/>
        </w:rPr>
      </w:pPr>
      <w:r w:rsidRPr="006E6F4C">
        <w:rPr>
          <w:rFonts w:ascii="Times New Roman" w:hAnsi="Times New Roman"/>
          <w:color w:val="000000" w:themeColor="text1"/>
          <w:sz w:val="24"/>
        </w:rPr>
        <w:t>Chúng tôi xin gửi kèm các tài liệu sau:</w:t>
      </w:r>
    </w:p>
    <w:p w14:paraId="71BD3D71" w14:textId="6665A1B8" w:rsidR="00A21E13" w:rsidRDefault="008E7550"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8E7550">
        <w:rPr>
          <w:rFonts w:ascii="Times New Roman" w:hAnsi="Times New Roman"/>
          <w:color w:val="000000" w:themeColor="text1"/>
          <w:sz w:val="24"/>
          <w:lang w:val="pt-BR"/>
        </w:rPr>
        <w:t xml:space="preserve">Bản sao giấy tờ chứng minh tư cách pháp nhân </w:t>
      </w:r>
      <w:r w:rsidR="00A21E13" w:rsidRPr="006E6F4C">
        <w:rPr>
          <w:rFonts w:ascii="Times New Roman" w:hAnsi="Times New Roman"/>
          <w:i/>
          <w:color w:val="000000" w:themeColor="text1"/>
          <w:sz w:val="20"/>
          <w:szCs w:val="20"/>
        </w:rPr>
        <w:tab/>
      </w:r>
      <w:r w:rsidR="00A21E13" w:rsidRPr="006E6F4C">
        <w:rPr>
          <w:rFonts w:ascii="Times New Roman" w:hAnsi="Times New Roman"/>
          <w:color w:val="000000" w:themeColor="text1"/>
          <w:sz w:val="24"/>
        </w:rPr>
        <w:t xml:space="preserve">: </w:t>
      </w:r>
      <w:r w:rsidR="00A21E13" w:rsidRPr="006E6F4C">
        <w:rPr>
          <w:rFonts w:ascii="Times New Roman" w:hAnsi="Times New Roman"/>
          <w:color w:val="000000" w:themeColor="text1"/>
          <w:sz w:val="24"/>
        </w:rPr>
        <w:sym w:font="Wingdings 2" w:char="F0A3"/>
      </w:r>
    </w:p>
    <w:p w14:paraId="1FAD8805" w14:textId="77777777" w:rsidR="00CE3A0A" w:rsidRPr="006B3B54" w:rsidRDefault="00CE3A0A" w:rsidP="00CE3A0A">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6B3B54">
        <w:rPr>
          <w:rFonts w:ascii="Times New Roman" w:hAnsi="Times New Roman"/>
          <w:color w:val="000000" w:themeColor="text1"/>
          <w:sz w:val="24"/>
        </w:rPr>
        <w:t>Giấy chứng nhận/Giấy đăng ký sở hữu nhãn hiệu hàng hoá</w:t>
      </w:r>
      <w:r>
        <w:rPr>
          <w:rFonts w:ascii="Times New Roman" w:hAnsi="Times New Roman"/>
          <w:color w:val="000000" w:themeColor="text1"/>
          <w:sz w:val="24"/>
        </w:rPr>
        <w:t xml:space="preserve"> </w:t>
      </w:r>
      <w:r w:rsidRPr="00633335">
        <w:rPr>
          <w:rFonts w:ascii="Times New Roman" w:hAnsi="Times New Roman"/>
          <w:i/>
          <w:iCs/>
          <w:color w:val="000000" w:themeColor="text1"/>
          <w:sz w:val="24"/>
        </w:rPr>
        <w:t>(nếu có)</w:t>
      </w:r>
      <w:r w:rsidRPr="006B3B54">
        <w:rPr>
          <w:rFonts w:ascii="Times New Roman" w:hAnsi="Times New Roman"/>
          <w:i/>
          <w:color w:val="000000" w:themeColor="text1"/>
          <w:sz w:val="20"/>
          <w:szCs w:val="20"/>
        </w:rPr>
        <w:tab/>
      </w:r>
      <w:r w:rsidRPr="006B3B54">
        <w:rPr>
          <w:rFonts w:ascii="Times New Roman" w:hAnsi="Times New Roman"/>
          <w:color w:val="000000" w:themeColor="text1"/>
          <w:sz w:val="24"/>
        </w:rPr>
        <w:t xml:space="preserve">: </w:t>
      </w:r>
      <w:r w:rsidRPr="006B3B54">
        <w:rPr>
          <w:rFonts w:ascii="Times New Roman" w:hAnsi="Times New Roman"/>
          <w:color w:val="000000" w:themeColor="text1"/>
          <w:sz w:val="24"/>
        </w:rPr>
        <w:sym w:font="Wingdings 2" w:char="F0A3"/>
      </w:r>
    </w:p>
    <w:p w14:paraId="03EB1B67" w14:textId="70B36D47" w:rsidR="00A21E13" w:rsidRPr="006E6F4C" w:rsidRDefault="006956C4"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6E6F4C">
        <w:rPr>
          <w:rFonts w:ascii="Times New Roman" w:hAnsi="Times New Roman"/>
          <w:color w:val="000000" w:themeColor="text1"/>
          <w:sz w:val="24"/>
        </w:rPr>
        <w:t>Các tài liệu kỹ thuật của sản phẩm</w:t>
      </w:r>
      <w:r w:rsidR="00A21E13" w:rsidRPr="006E6F4C">
        <w:rPr>
          <w:rFonts w:ascii="Times New Roman" w:hAnsi="Times New Roman"/>
          <w:i/>
          <w:color w:val="000000" w:themeColor="text1"/>
          <w:sz w:val="20"/>
          <w:szCs w:val="20"/>
        </w:rPr>
        <w:tab/>
      </w:r>
      <w:r w:rsidR="00A21E13" w:rsidRPr="006E6F4C">
        <w:rPr>
          <w:rFonts w:ascii="Times New Roman" w:hAnsi="Times New Roman"/>
          <w:color w:val="000000" w:themeColor="text1"/>
          <w:sz w:val="24"/>
        </w:rPr>
        <w:t xml:space="preserve">: </w:t>
      </w:r>
      <w:r w:rsidR="00A21E13" w:rsidRPr="006E6F4C">
        <w:rPr>
          <w:rFonts w:ascii="Times New Roman" w:hAnsi="Times New Roman"/>
          <w:color w:val="000000" w:themeColor="text1"/>
          <w:sz w:val="24"/>
        </w:rPr>
        <w:sym w:font="Wingdings 2" w:char="F0A3"/>
      </w:r>
    </w:p>
    <w:p w14:paraId="6D8701ED" w14:textId="35735AC3" w:rsidR="00A21E13" w:rsidRPr="006E6F4C" w:rsidRDefault="000B67E3"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6E6F4C">
        <w:rPr>
          <w:rFonts w:ascii="Times New Roman" w:hAnsi="Times New Roman"/>
          <w:color w:val="000000" w:themeColor="text1"/>
          <w:sz w:val="24"/>
        </w:rPr>
        <w:t>Bản sao giấy đăng ký KTNN</w:t>
      </w:r>
      <w:r w:rsidR="0070774A">
        <w:rPr>
          <w:rFonts w:ascii="Times New Roman" w:hAnsi="Times New Roman"/>
          <w:color w:val="000000" w:themeColor="text1"/>
          <w:sz w:val="24"/>
        </w:rPr>
        <w:t xml:space="preserve"> (nếu có)</w:t>
      </w:r>
      <w:r w:rsidR="00A21E13" w:rsidRPr="006E6F4C">
        <w:rPr>
          <w:rFonts w:ascii="Times New Roman" w:hAnsi="Times New Roman"/>
          <w:i/>
          <w:color w:val="000000" w:themeColor="text1"/>
          <w:sz w:val="20"/>
          <w:szCs w:val="20"/>
        </w:rPr>
        <w:tab/>
      </w:r>
      <w:r w:rsidR="00A21E13" w:rsidRPr="006E6F4C">
        <w:rPr>
          <w:rFonts w:ascii="Times New Roman" w:hAnsi="Times New Roman"/>
          <w:color w:val="000000" w:themeColor="text1"/>
          <w:sz w:val="24"/>
        </w:rPr>
        <w:t xml:space="preserve">: </w:t>
      </w:r>
      <w:r w:rsidR="00A21E13" w:rsidRPr="006E6F4C">
        <w:rPr>
          <w:rFonts w:ascii="Times New Roman" w:hAnsi="Times New Roman"/>
          <w:color w:val="000000" w:themeColor="text1"/>
          <w:sz w:val="24"/>
        </w:rPr>
        <w:sym w:font="Wingdings 2" w:char="F0A3"/>
      </w:r>
    </w:p>
    <w:p w14:paraId="6F61D42F" w14:textId="5CBD140A" w:rsidR="00A21E13" w:rsidRPr="006E6F4C" w:rsidRDefault="009F3E5A"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6E6F4C">
        <w:rPr>
          <w:rFonts w:ascii="Times New Roman" w:hAnsi="Times New Roman"/>
          <w:color w:val="000000" w:themeColor="text1"/>
          <w:sz w:val="24"/>
        </w:rPr>
        <w:t>Tờ khai thông quan</w:t>
      </w:r>
      <w:r w:rsidR="00A21E13" w:rsidRPr="006E6F4C">
        <w:rPr>
          <w:rFonts w:ascii="Times New Roman" w:hAnsi="Times New Roman"/>
          <w:color w:val="000000" w:themeColor="text1"/>
          <w:sz w:val="24"/>
        </w:rPr>
        <w:tab/>
        <w:t xml:space="preserve">: </w:t>
      </w:r>
      <w:r w:rsidR="00A21E13" w:rsidRPr="006E6F4C">
        <w:rPr>
          <w:rFonts w:ascii="Times New Roman" w:hAnsi="Times New Roman"/>
          <w:color w:val="000000" w:themeColor="text1"/>
          <w:sz w:val="24"/>
        </w:rPr>
        <w:sym w:font="Wingdings 2" w:char="F0A3"/>
      </w:r>
    </w:p>
    <w:p w14:paraId="0869D67F" w14:textId="32CFB883" w:rsidR="00A21E13" w:rsidRPr="006E6F4C" w:rsidRDefault="00146C71"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6E6F4C">
        <w:rPr>
          <w:rFonts w:ascii="Times New Roman" w:hAnsi="Times New Roman"/>
          <w:color w:val="000000" w:themeColor="text1"/>
          <w:sz w:val="24"/>
        </w:rPr>
        <w:t>Hóa đơn</w:t>
      </w:r>
      <w:r w:rsidR="0070774A">
        <w:rPr>
          <w:rFonts w:ascii="Times New Roman" w:hAnsi="Times New Roman"/>
          <w:color w:val="000000" w:themeColor="text1"/>
          <w:sz w:val="24"/>
        </w:rPr>
        <w:t xml:space="preserve"> (nếu có)</w:t>
      </w:r>
      <w:r w:rsidR="00A21E13" w:rsidRPr="006E6F4C">
        <w:rPr>
          <w:rFonts w:ascii="Times New Roman" w:hAnsi="Times New Roman"/>
          <w:i/>
          <w:color w:val="000000" w:themeColor="text1"/>
          <w:sz w:val="20"/>
          <w:szCs w:val="20"/>
          <w:vertAlign w:val="superscript"/>
        </w:rPr>
        <w:tab/>
      </w:r>
      <w:r w:rsidR="00A21E13" w:rsidRPr="006E6F4C">
        <w:rPr>
          <w:rFonts w:ascii="Times New Roman" w:hAnsi="Times New Roman"/>
          <w:color w:val="000000" w:themeColor="text1"/>
          <w:sz w:val="24"/>
        </w:rPr>
        <w:t xml:space="preserve">: </w:t>
      </w:r>
      <w:r w:rsidR="00A21E13" w:rsidRPr="006E6F4C">
        <w:rPr>
          <w:rFonts w:ascii="Times New Roman" w:hAnsi="Times New Roman"/>
          <w:color w:val="000000" w:themeColor="text1"/>
          <w:sz w:val="24"/>
        </w:rPr>
        <w:sym w:font="Wingdings 2" w:char="F0A3"/>
      </w:r>
    </w:p>
    <w:p w14:paraId="1128A8DE" w14:textId="2B0A1490" w:rsidR="00A21E13" w:rsidRPr="006E6F4C" w:rsidRDefault="00FC7A1D"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6E6F4C">
        <w:rPr>
          <w:rFonts w:ascii="Times New Roman" w:hAnsi="Times New Roman"/>
          <w:color w:val="000000" w:themeColor="text1"/>
          <w:sz w:val="24"/>
        </w:rPr>
        <w:t>Danh sách S/N của lô hàng</w:t>
      </w:r>
      <w:r w:rsidR="00E7036B">
        <w:rPr>
          <w:rFonts w:ascii="Times New Roman" w:hAnsi="Times New Roman"/>
          <w:color w:val="000000" w:themeColor="text1"/>
          <w:sz w:val="24"/>
        </w:rPr>
        <w:t xml:space="preserve"> (Trường hợp SXTN)</w:t>
      </w:r>
      <w:r w:rsidR="00A21E13" w:rsidRPr="006E6F4C">
        <w:rPr>
          <w:rFonts w:ascii="Times New Roman" w:hAnsi="Times New Roman"/>
          <w:i/>
          <w:color w:val="000000" w:themeColor="text1"/>
          <w:sz w:val="20"/>
          <w:szCs w:val="20"/>
          <w:vertAlign w:val="superscript"/>
        </w:rPr>
        <w:tab/>
      </w:r>
      <w:r w:rsidR="00A21E13" w:rsidRPr="006E6F4C">
        <w:rPr>
          <w:rFonts w:ascii="Times New Roman" w:hAnsi="Times New Roman"/>
          <w:color w:val="000000" w:themeColor="text1"/>
          <w:sz w:val="24"/>
        </w:rPr>
        <w:t xml:space="preserve">: </w:t>
      </w:r>
      <w:r w:rsidR="00A21E13" w:rsidRPr="006E6F4C">
        <w:rPr>
          <w:rFonts w:ascii="Times New Roman" w:hAnsi="Times New Roman"/>
          <w:color w:val="000000" w:themeColor="text1"/>
          <w:sz w:val="24"/>
        </w:rPr>
        <w:sym w:font="Wingdings 2" w:char="F0A3"/>
      </w:r>
    </w:p>
    <w:p w14:paraId="380CB41C" w14:textId="6F7ECF11" w:rsidR="006A75A3" w:rsidRPr="006E6F4C" w:rsidRDefault="006A75A3" w:rsidP="00A21E13">
      <w:pPr>
        <w:numPr>
          <w:ilvl w:val="0"/>
          <w:numId w:val="14"/>
        </w:numPr>
        <w:tabs>
          <w:tab w:val="left" w:pos="851"/>
          <w:tab w:val="left" w:pos="8222"/>
        </w:tabs>
        <w:spacing w:before="120" w:after="120" w:line="276" w:lineRule="auto"/>
        <w:ind w:left="851" w:right="15" w:hanging="425"/>
        <w:rPr>
          <w:rFonts w:ascii="Times New Roman" w:hAnsi="Times New Roman"/>
          <w:color w:val="000000" w:themeColor="text1"/>
          <w:sz w:val="24"/>
        </w:rPr>
      </w:pPr>
      <w:r w:rsidRPr="006E6F4C">
        <w:rPr>
          <w:rFonts w:ascii="Times New Roman" w:hAnsi="Times New Roman"/>
          <w:color w:val="000000" w:themeColor="text1"/>
          <w:sz w:val="24"/>
        </w:rPr>
        <w:t xml:space="preserve">Tài liệu khác: </w:t>
      </w:r>
    </w:p>
    <w:p w14:paraId="25AD7916" w14:textId="69AFAA4B" w:rsidR="00A21E13" w:rsidRPr="00F650DF" w:rsidRDefault="00A21E13" w:rsidP="00A21E13">
      <w:pPr>
        <w:tabs>
          <w:tab w:val="center" w:pos="7560"/>
        </w:tabs>
        <w:ind w:right="-432"/>
        <w:rPr>
          <w:rFonts w:ascii="Times New Roman" w:hAnsi="Times New Roman"/>
          <w:i/>
          <w:iCs/>
          <w:color w:val="000000" w:themeColor="text1"/>
          <w:sz w:val="24"/>
        </w:rPr>
      </w:pPr>
      <w:r w:rsidRPr="006E6F4C">
        <w:rPr>
          <w:rFonts w:ascii="Times New Roman" w:hAnsi="Times New Roman"/>
          <w:color w:val="000000" w:themeColor="text1"/>
          <w:sz w:val="24"/>
        </w:rPr>
        <w:tab/>
      </w:r>
      <w:r w:rsidR="00106115" w:rsidRPr="00F650DF">
        <w:rPr>
          <w:rFonts w:ascii="Times New Roman" w:hAnsi="Times New Roman"/>
          <w:i/>
          <w:iCs/>
          <w:color w:val="000000" w:themeColor="text1"/>
          <w:sz w:val="24"/>
        </w:rPr>
        <w:t xml:space="preserve">         …, n</w:t>
      </w:r>
      <w:r w:rsidRPr="00F650DF">
        <w:rPr>
          <w:rFonts w:ascii="Times New Roman" w:hAnsi="Times New Roman"/>
          <w:i/>
          <w:iCs/>
          <w:color w:val="000000" w:themeColor="text1"/>
          <w:sz w:val="24"/>
        </w:rPr>
        <w:t>gày</w:t>
      </w:r>
      <w:r w:rsidR="00106115" w:rsidRPr="00F650DF">
        <w:rPr>
          <w:rFonts w:ascii="Times New Roman" w:hAnsi="Times New Roman"/>
          <w:i/>
          <w:iCs/>
          <w:color w:val="000000" w:themeColor="text1"/>
          <w:sz w:val="24"/>
        </w:rPr>
        <w:t xml:space="preserve"> … </w:t>
      </w:r>
      <w:r w:rsidRPr="00F650DF">
        <w:rPr>
          <w:rFonts w:ascii="Times New Roman" w:hAnsi="Times New Roman"/>
          <w:i/>
          <w:iCs/>
          <w:color w:val="000000" w:themeColor="text1"/>
          <w:sz w:val="24"/>
        </w:rPr>
        <w:t>tháng</w:t>
      </w:r>
      <w:r w:rsidR="00106115" w:rsidRPr="00F650DF">
        <w:rPr>
          <w:rFonts w:ascii="Times New Roman" w:hAnsi="Times New Roman"/>
          <w:i/>
          <w:iCs/>
          <w:color w:val="000000" w:themeColor="text1"/>
          <w:sz w:val="24"/>
        </w:rPr>
        <w:t xml:space="preserve"> … </w:t>
      </w:r>
      <w:r w:rsidRPr="00F650DF">
        <w:rPr>
          <w:rFonts w:ascii="Times New Roman" w:hAnsi="Times New Roman"/>
          <w:i/>
          <w:iCs/>
          <w:color w:val="000000" w:themeColor="text1"/>
          <w:sz w:val="24"/>
        </w:rPr>
        <w:t>năm</w:t>
      </w:r>
      <w:r w:rsidRPr="00F650DF">
        <w:rPr>
          <w:rFonts w:ascii="Times New Roman" w:hAnsi="Times New Roman"/>
          <w:i/>
          <w:iCs/>
          <w:color w:val="000000" w:themeColor="text1"/>
          <w:sz w:val="20"/>
          <w:szCs w:val="20"/>
        </w:rPr>
        <w:t xml:space="preserve"> </w:t>
      </w:r>
      <w:r w:rsidRPr="00F650DF">
        <w:rPr>
          <w:rFonts w:ascii="Times New Roman" w:hAnsi="Times New Roman"/>
          <w:i/>
          <w:iCs/>
          <w:color w:val="000000" w:themeColor="text1"/>
          <w:sz w:val="24"/>
        </w:rPr>
        <w:t>20</w:t>
      </w:r>
      <w:r w:rsidR="00106115" w:rsidRPr="00F650DF">
        <w:rPr>
          <w:rFonts w:ascii="Times New Roman" w:hAnsi="Times New Roman"/>
          <w:i/>
          <w:iCs/>
          <w:color w:val="000000" w:themeColor="text1"/>
          <w:sz w:val="24"/>
        </w:rPr>
        <w:t>…</w:t>
      </w:r>
    </w:p>
    <w:p w14:paraId="0B0B1763" w14:textId="11E1B9FE" w:rsidR="00A21E13" w:rsidRPr="006E6F4C" w:rsidRDefault="00A21E13" w:rsidP="00A21E13">
      <w:pPr>
        <w:tabs>
          <w:tab w:val="center" w:pos="7560"/>
        </w:tabs>
        <w:ind w:right="-432"/>
        <w:rPr>
          <w:rFonts w:ascii="Times New Roman" w:hAnsi="Times New Roman"/>
          <w:b/>
          <w:color w:val="000000" w:themeColor="text1"/>
          <w:sz w:val="24"/>
        </w:rPr>
      </w:pPr>
      <w:r w:rsidRPr="006E6F4C">
        <w:rPr>
          <w:rFonts w:ascii="Times New Roman" w:hAnsi="Times New Roman"/>
          <w:color w:val="000000" w:themeColor="text1"/>
          <w:sz w:val="24"/>
        </w:rPr>
        <w:tab/>
      </w:r>
      <w:r w:rsidR="00106115">
        <w:rPr>
          <w:rFonts w:ascii="Times New Roman" w:hAnsi="Times New Roman"/>
          <w:color w:val="000000" w:themeColor="text1"/>
          <w:sz w:val="24"/>
        </w:rPr>
        <w:t xml:space="preserve">     </w:t>
      </w:r>
      <w:r w:rsidR="00106115">
        <w:rPr>
          <w:rFonts w:ascii="Times New Roman" w:hAnsi="Times New Roman"/>
          <w:b/>
          <w:color w:val="000000" w:themeColor="text1"/>
          <w:sz w:val="28"/>
        </w:rPr>
        <w:t>Đại diện tổ chức, cá nhân</w:t>
      </w:r>
      <w:r w:rsidRPr="006E6F4C">
        <w:rPr>
          <w:rFonts w:ascii="Times New Roman" w:hAnsi="Times New Roman"/>
          <w:b/>
          <w:color w:val="000000" w:themeColor="text1"/>
          <w:sz w:val="28"/>
        </w:rPr>
        <w:t xml:space="preserve"> </w:t>
      </w:r>
    </w:p>
    <w:p w14:paraId="438CF500" w14:textId="0D23B38E" w:rsidR="00A21E13" w:rsidRPr="006E6F4C" w:rsidRDefault="00A21E13" w:rsidP="00A21E13">
      <w:pPr>
        <w:spacing w:line="276" w:lineRule="auto"/>
        <w:ind w:left="6237" w:right="-432"/>
        <w:rPr>
          <w:rFonts w:ascii="Times New Roman" w:hAnsi="Times New Roman"/>
          <w:i/>
          <w:color w:val="000000" w:themeColor="text1"/>
          <w:sz w:val="20"/>
          <w:szCs w:val="20"/>
        </w:rPr>
      </w:pPr>
      <w:r w:rsidRPr="006E6F4C">
        <w:rPr>
          <w:rFonts w:ascii="Times New Roman" w:hAnsi="Times New Roman"/>
          <w:i/>
          <w:color w:val="000000" w:themeColor="text1"/>
          <w:sz w:val="20"/>
          <w:szCs w:val="20"/>
        </w:rPr>
        <w:t>(Ký tên, ghi rõ họ và tên, đóng dấu</w:t>
      </w:r>
      <w:r w:rsidR="00106115">
        <w:rPr>
          <w:rFonts w:ascii="Times New Roman" w:hAnsi="Times New Roman"/>
          <w:i/>
          <w:color w:val="000000" w:themeColor="text1"/>
          <w:sz w:val="20"/>
          <w:szCs w:val="20"/>
        </w:rPr>
        <w:t>)</w:t>
      </w:r>
      <w:r w:rsidRPr="006E6F4C">
        <w:rPr>
          <w:rFonts w:ascii="Times New Roman" w:hAnsi="Times New Roman"/>
          <w:i/>
          <w:color w:val="000000" w:themeColor="text1"/>
          <w:sz w:val="20"/>
          <w:szCs w:val="20"/>
        </w:rPr>
        <w:t xml:space="preserve"> </w:t>
      </w:r>
    </w:p>
    <w:p w14:paraId="119FD825" w14:textId="77777777" w:rsidR="00A21E13" w:rsidRPr="006E6F4C" w:rsidRDefault="00A21E13" w:rsidP="000A0D3F">
      <w:pPr>
        <w:spacing w:line="360" w:lineRule="auto"/>
        <w:jc w:val="center"/>
        <w:rPr>
          <w:rFonts w:ascii="Times New Roman" w:hAnsi="Times New Roman"/>
          <w:b/>
          <w:color w:val="000000" w:themeColor="text1"/>
          <w:szCs w:val="22"/>
        </w:rPr>
      </w:pPr>
    </w:p>
    <w:p w14:paraId="3C33C06F" w14:textId="77777777" w:rsidR="00A21E13" w:rsidRPr="006E6F4C" w:rsidRDefault="00A21E13" w:rsidP="000A0D3F">
      <w:pPr>
        <w:spacing w:line="360" w:lineRule="auto"/>
        <w:jc w:val="center"/>
        <w:rPr>
          <w:rFonts w:ascii="Times New Roman" w:hAnsi="Times New Roman"/>
          <w:b/>
          <w:color w:val="000000" w:themeColor="text1"/>
          <w:szCs w:val="22"/>
        </w:rPr>
      </w:pPr>
    </w:p>
    <w:p w14:paraId="286A369F" w14:textId="77777777" w:rsidR="00A21E13" w:rsidRPr="006E6F4C" w:rsidRDefault="00A21E13" w:rsidP="000A0D3F">
      <w:pPr>
        <w:spacing w:line="360" w:lineRule="auto"/>
        <w:jc w:val="center"/>
        <w:rPr>
          <w:rFonts w:ascii="Times New Roman" w:hAnsi="Times New Roman"/>
          <w:b/>
          <w:color w:val="000000" w:themeColor="text1"/>
          <w:szCs w:val="22"/>
        </w:rPr>
      </w:pPr>
    </w:p>
    <w:p w14:paraId="0DBE3281" w14:textId="77777777" w:rsidR="00A21E13" w:rsidRPr="006E6F4C" w:rsidRDefault="00A21E13" w:rsidP="000A0D3F">
      <w:pPr>
        <w:spacing w:line="360" w:lineRule="auto"/>
        <w:jc w:val="center"/>
        <w:rPr>
          <w:rFonts w:ascii="Times New Roman" w:hAnsi="Times New Roman"/>
          <w:b/>
          <w:color w:val="000000" w:themeColor="text1"/>
          <w:szCs w:val="22"/>
        </w:rPr>
      </w:pPr>
    </w:p>
    <w:p w14:paraId="54A42FF1" w14:textId="77777777" w:rsidR="00A21E13" w:rsidRPr="006E6F4C" w:rsidRDefault="00A21E13" w:rsidP="000A0D3F">
      <w:pPr>
        <w:spacing w:line="360" w:lineRule="auto"/>
        <w:jc w:val="center"/>
        <w:rPr>
          <w:rFonts w:ascii="Times New Roman" w:hAnsi="Times New Roman"/>
          <w:b/>
          <w:color w:val="000000" w:themeColor="text1"/>
          <w:szCs w:val="22"/>
        </w:rPr>
      </w:pPr>
    </w:p>
    <w:p w14:paraId="39D0096B" w14:textId="77777777" w:rsidR="00384397" w:rsidRPr="006E6F4C" w:rsidRDefault="00384397" w:rsidP="000A0D3F">
      <w:pPr>
        <w:spacing w:line="360" w:lineRule="auto"/>
        <w:jc w:val="center"/>
        <w:rPr>
          <w:rFonts w:ascii="Times New Roman" w:hAnsi="Times New Roman"/>
          <w:b/>
          <w:color w:val="000000" w:themeColor="text1"/>
          <w:szCs w:val="22"/>
        </w:rPr>
      </w:pPr>
    </w:p>
    <w:p w14:paraId="7D0611AE" w14:textId="77777777" w:rsidR="0007491B" w:rsidRPr="006E6F4C" w:rsidRDefault="0007491B" w:rsidP="000A0D3F">
      <w:pPr>
        <w:spacing w:line="360" w:lineRule="auto"/>
        <w:jc w:val="center"/>
        <w:rPr>
          <w:rFonts w:ascii="Times New Roman" w:hAnsi="Times New Roman"/>
          <w:b/>
          <w:color w:val="000000" w:themeColor="text1"/>
          <w:szCs w:val="22"/>
        </w:rPr>
      </w:pPr>
    </w:p>
    <w:p w14:paraId="571AE2D7" w14:textId="77777777" w:rsidR="007A6CF8" w:rsidRPr="006E6F4C" w:rsidRDefault="007A6CF8" w:rsidP="00F31DD5">
      <w:pPr>
        <w:tabs>
          <w:tab w:val="left" w:pos="5895"/>
        </w:tabs>
        <w:spacing w:line="360" w:lineRule="auto"/>
        <w:jc w:val="center"/>
        <w:rPr>
          <w:rFonts w:ascii="Times New Roman" w:hAnsi="Times New Roman"/>
          <w:b/>
          <w:color w:val="000000" w:themeColor="text1"/>
          <w:sz w:val="24"/>
        </w:rPr>
      </w:pPr>
    </w:p>
    <w:p w14:paraId="3A8A53C9" w14:textId="77777777" w:rsidR="007A6CF8" w:rsidRDefault="007A6CF8" w:rsidP="00F31DD5">
      <w:pPr>
        <w:tabs>
          <w:tab w:val="left" w:pos="5895"/>
        </w:tabs>
        <w:spacing w:line="360" w:lineRule="auto"/>
        <w:jc w:val="center"/>
        <w:rPr>
          <w:rFonts w:ascii="Times New Roman" w:hAnsi="Times New Roman"/>
          <w:b/>
          <w:color w:val="000000" w:themeColor="text1"/>
          <w:sz w:val="24"/>
        </w:rPr>
      </w:pPr>
    </w:p>
    <w:p w14:paraId="409FF8F1" w14:textId="77777777" w:rsidR="00A63A1B" w:rsidRDefault="00A63A1B" w:rsidP="00F31DD5">
      <w:pPr>
        <w:tabs>
          <w:tab w:val="left" w:pos="5895"/>
        </w:tabs>
        <w:spacing w:line="360" w:lineRule="auto"/>
        <w:jc w:val="center"/>
        <w:rPr>
          <w:rFonts w:ascii="Times New Roman" w:hAnsi="Times New Roman"/>
          <w:b/>
          <w:color w:val="000000" w:themeColor="text1"/>
          <w:sz w:val="24"/>
        </w:rPr>
      </w:pPr>
    </w:p>
    <w:p w14:paraId="773EB617" w14:textId="77777777" w:rsidR="00F835DA" w:rsidRDefault="00F835DA" w:rsidP="00F31DD5">
      <w:pPr>
        <w:tabs>
          <w:tab w:val="left" w:pos="5895"/>
        </w:tabs>
        <w:spacing w:line="360" w:lineRule="auto"/>
        <w:jc w:val="center"/>
        <w:rPr>
          <w:rFonts w:ascii="Times New Roman" w:hAnsi="Times New Roman"/>
          <w:b/>
          <w:color w:val="000000" w:themeColor="text1"/>
          <w:sz w:val="24"/>
        </w:rPr>
      </w:pPr>
    </w:p>
    <w:p w14:paraId="13867F08" w14:textId="77777777" w:rsidR="00F835DA" w:rsidRPr="006E6F4C" w:rsidRDefault="00F835DA" w:rsidP="00F31DD5">
      <w:pPr>
        <w:tabs>
          <w:tab w:val="left" w:pos="5895"/>
        </w:tabs>
        <w:spacing w:line="360" w:lineRule="auto"/>
        <w:jc w:val="center"/>
        <w:rPr>
          <w:rFonts w:ascii="Times New Roman" w:hAnsi="Times New Roman"/>
          <w:b/>
          <w:color w:val="000000" w:themeColor="text1"/>
          <w:sz w:val="24"/>
        </w:rPr>
      </w:pPr>
    </w:p>
    <w:p w14:paraId="14E77CEC" w14:textId="29122DB3" w:rsidR="00384397" w:rsidRPr="006E6F4C" w:rsidRDefault="00384397" w:rsidP="00F31DD5">
      <w:pPr>
        <w:tabs>
          <w:tab w:val="left" w:pos="5895"/>
        </w:tabs>
        <w:spacing w:line="360" w:lineRule="auto"/>
        <w:jc w:val="center"/>
        <w:rPr>
          <w:rFonts w:ascii="Times New Roman" w:hAnsi="Times New Roman"/>
          <w:i/>
          <w:color w:val="000000" w:themeColor="text1"/>
          <w:sz w:val="24"/>
        </w:rPr>
      </w:pPr>
      <w:r w:rsidRPr="006E6F4C">
        <w:rPr>
          <w:rFonts w:ascii="Times New Roman" w:hAnsi="Times New Roman"/>
          <w:b/>
          <w:color w:val="000000" w:themeColor="text1"/>
          <w:sz w:val="24"/>
        </w:rPr>
        <w:lastRenderedPageBreak/>
        <w:t>BẢNG CÂU HỎI</w:t>
      </w:r>
    </w:p>
    <w:p w14:paraId="71607DAB" w14:textId="6721921B" w:rsidR="00384397" w:rsidRPr="006E6F4C" w:rsidRDefault="00384397" w:rsidP="005C64D0">
      <w:pPr>
        <w:jc w:val="center"/>
        <w:rPr>
          <w:rFonts w:ascii="Times New Roman" w:hAnsi="Times New Roman"/>
          <w:color w:val="000000" w:themeColor="text1"/>
          <w:szCs w:val="22"/>
        </w:rPr>
      </w:pPr>
      <w:r w:rsidRPr="006E6F4C">
        <w:rPr>
          <w:rFonts w:ascii="Times New Roman" w:hAnsi="Times New Roman"/>
          <w:color w:val="000000" w:themeColor="text1"/>
          <w:szCs w:val="22"/>
        </w:rPr>
        <w:t xml:space="preserve">THÔNG TIN BAN ĐẦU </w:t>
      </w:r>
      <w:r w:rsidR="005C64D0" w:rsidRPr="006E6F4C">
        <w:rPr>
          <w:rFonts w:ascii="Times New Roman" w:hAnsi="Times New Roman"/>
          <w:color w:val="000000" w:themeColor="text1"/>
          <w:szCs w:val="22"/>
        </w:rPr>
        <w:t>LIÊN QUAN LÔ HÀNG</w:t>
      </w:r>
      <w:r w:rsidRPr="006E6F4C">
        <w:rPr>
          <w:rFonts w:ascii="Times New Roman" w:hAnsi="Times New Roman"/>
          <w:color w:val="000000" w:themeColor="text1"/>
          <w:szCs w:val="22"/>
        </w:rPr>
        <w:t xml:space="preserve"> ĐĂNG KÝ CHỨNG NHẬN SẢN PHẨM</w:t>
      </w:r>
    </w:p>
    <w:p w14:paraId="23555A81" w14:textId="77777777" w:rsidR="005C64D0" w:rsidRPr="006E6F4C" w:rsidRDefault="005C64D0" w:rsidP="005C64D0">
      <w:pPr>
        <w:jc w:val="center"/>
        <w:rPr>
          <w:rFonts w:ascii="Times New Roman" w:hAnsi="Times New Roman"/>
          <w:color w:val="000000" w:themeColor="text1"/>
          <w:szCs w:val="22"/>
        </w:rPr>
      </w:pPr>
    </w:p>
    <w:tbl>
      <w:tblPr>
        <w:tblW w:w="10296" w:type="dxa"/>
        <w:tblBorders>
          <w:top w:val="single" w:sz="4" w:space="0" w:color="0033CC"/>
          <w:left w:val="single" w:sz="4" w:space="0" w:color="0033CC"/>
          <w:bottom w:val="single" w:sz="4" w:space="0" w:color="0033CC"/>
          <w:right w:val="single" w:sz="4" w:space="0" w:color="0033CC"/>
          <w:insideH w:val="single" w:sz="4" w:space="0" w:color="0033CC"/>
          <w:insideV w:val="single" w:sz="4" w:space="0" w:color="0033CC"/>
        </w:tblBorders>
        <w:tblLayout w:type="fixed"/>
        <w:tblLook w:val="04A0" w:firstRow="1" w:lastRow="0" w:firstColumn="1" w:lastColumn="0" w:noHBand="0" w:noVBand="1"/>
      </w:tblPr>
      <w:tblGrid>
        <w:gridCol w:w="392"/>
        <w:gridCol w:w="7116"/>
        <w:gridCol w:w="2788"/>
      </w:tblGrid>
      <w:tr w:rsidR="00384397" w:rsidRPr="006E6F4C" w14:paraId="34FA0521" w14:textId="77777777" w:rsidTr="001665A6">
        <w:tc>
          <w:tcPr>
            <w:tcW w:w="392" w:type="dxa"/>
            <w:tcBorders>
              <w:bottom w:val="single" w:sz="4" w:space="0" w:color="0033CC"/>
            </w:tcBorders>
            <w:vAlign w:val="center"/>
          </w:tcPr>
          <w:p w14:paraId="1DC1F3E5" w14:textId="77777777" w:rsidR="00384397" w:rsidRPr="006E6F4C" w:rsidRDefault="00384397" w:rsidP="00384397">
            <w:pPr>
              <w:spacing w:before="120" w:after="120"/>
              <w:ind w:left="-142" w:right="-108"/>
              <w:jc w:val="center"/>
              <w:rPr>
                <w:rFonts w:ascii="Times New Roman" w:hAnsi="Times New Roman"/>
                <w:b/>
                <w:color w:val="000000" w:themeColor="text1"/>
                <w:sz w:val="24"/>
              </w:rPr>
            </w:pPr>
            <w:r w:rsidRPr="006E6F4C">
              <w:rPr>
                <w:rFonts w:ascii="Times New Roman" w:hAnsi="Times New Roman"/>
                <w:b/>
                <w:color w:val="000000" w:themeColor="text1"/>
                <w:sz w:val="24"/>
              </w:rPr>
              <w:t>TT</w:t>
            </w:r>
          </w:p>
        </w:tc>
        <w:tc>
          <w:tcPr>
            <w:tcW w:w="7116" w:type="dxa"/>
            <w:tcBorders>
              <w:bottom w:val="single" w:sz="4" w:space="0" w:color="0033CC"/>
            </w:tcBorders>
            <w:vAlign w:val="center"/>
          </w:tcPr>
          <w:p w14:paraId="34B66BE3" w14:textId="77777777" w:rsidR="00384397" w:rsidRPr="006E6F4C" w:rsidRDefault="00384397" w:rsidP="00384397">
            <w:pPr>
              <w:jc w:val="center"/>
              <w:rPr>
                <w:rFonts w:ascii="Times New Roman" w:hAnsi="Times New Roman"/>
                <w:b/>
                <w:color w:val="000000" w:themeColor="text1"/>
                <w:sz w:val="24"/>
              </w:rPr>
            </w:pPr>
            <w:r w:rsidRPr="006E6F4C">
              <w:rPr>
                <w:rFonts w:ascii="Times New Roman" w:hAnsi="Times New Roman"/>
                <w:b/>
                <w:color w:val="000000" w:themeColor="text1"/>
                <w:sz w:val="24"/>
              </w:rPr>
              <w:t>NỘI DUNG YÊU CẦU</w:t>
            </w:r>
          </w:p>
          <w:p w14:paraId="5555B92F" w14:textId="77777777" w:rsidR="00384397" w:rsidRPr="006E6F4C" w:rsidRDefault="00384397" w:rsidP="00384397">
            <w:pPr>
              <w:jc w:val="center"/>
              <w:rPr>
                <w:rFonts w:ascii="Times New Roman" w:hAnsi="Times New Roman"/>
                <w:i/>
                <w:color w:val="000000" w:themeColor="text1"/>
                <w:sz w:val="20"/>
                <w:szCs w:val="20"/>
              </w:rPr>
            </w:pPr>
          </w:p>
        </w:tc>
        <w:tc>
          <w:tcPr>
            <w:tcW w:w="2788" w:type="dxa"/>
            <w:tcBorders>
              <w:bottom w:val="single" w:sz="4" w:space="0" w:color="0033CC"/>
            </w:tcBorders>
            <w:vAlign w:val="center"/>
          </w:tcPr>
          <w:p w14:paraId="54AE121F" w14:textId="77777777" w:rsidR="00384397" w:rsidRPr="006E6F4C" w:rsidRDefault="00384397" w:rsidP="00384397">
            <w:pPr>
              <w:jc w:val="center"/>
              <w:rPr>
                <w:rFonts w:ascii="Times New Roman" w:hAnsi="Times New Roman"/>
                <w:b/>
                <w:color w:val="000000" w:themeColor="text1"/>
                <w:sz w:val="24"/>
              </w:rPr>
            </w:pPr>
            <w:r w:rsidRPr="006E6F4C">
              <w:rPr>
                <w:rFonts w:ascii="Times New Roman" w:hAnsi="Times New Roman"/>
                <w:b/>
                <w:color w:val="000000" w:themeColor="text1"/>
                <w:sz w:val="24"/>
              </w:rPr>
              <w:t>XÁC NHẬN</w:t>
            </w:r>
          </w:p>
        </w:tc>
      </w:tr>
      <w:tr w:rsidR="00384397" w:rsidRPr="006E6F4C" w14:paraId="3B129C71" w14:textId="77777777" w:rsidTr="001665A6">
        <w:trPr>
          <w:trHeight w:val="485"/>
        </w:trPr>
        <w:tc>
          <w:tcPr>
            <w:tcW w:w="392" w:type="dxa"/>
            <w:tcBorders>
              <w:top w:val="dotted" w:sz="4" w:space="0" w:color="0033CC"/>
              <w:bottom w:val="dotted" w:sz="4" w:space="0" w:color="0033CC"/>
            </w:tcBorders>
            <w:vAlign w:val="center"/>
          </w:tcPr>
          <w:p w14:paraId="76A3A2F8" w14:textId="77777777" w:rsidR="00384397" w:rsidRPr="006E6F4C" w:rsidRDefault="00384397" w:rsidP="00384397">
            <w:pPr>
              <w:numPr>
                <w:ilvl w:val="0"/>
                <w:numId w:val="15"/>
              </w:numPr>
              <w:spacing w:before="120" w:after="120"/>
              <w:ind w:left="397"/>
              <w:jc w:val="center"/>
              <w:rPr>
                <w:rFonts w:ascii="Times New Roman" w:hAnsi="Times New Roman"/>
                <w:color w:val="000000" w:themeColor="text1"/>
                <w:sz w:val="24"/>
              </w:rPr>
            </w:pPr>
          </w:p>
        </w:tc>
        <w:tc>
          <w:tcPr>
            <w:tcW w:w="7116" w:type="dxa"/>
            <w:tcBorders>
              <w:top w:val="dotted" w:sz="4" w:space="0" w:color="0033CC"/>
              <w:bottom w:val="dotted" w:sz="4" w:space="0" w:color="0033CC"/>
            </w:tcBorders>
            <w:vAlign w:val="center"/>
          </w:tcPr>
          <w:p w14:paraId="7EAFF814" w14:textId="5B9974A3" w:rsidR="00384397" w:rsidRPr="006E6F4C" w:rsidRDefault="00526DB2" w:rsidP="00384397">
            <w:pPr>
              <w:spacing w:before="120" w:after="120"/>
              <w:ind w:right="-110"/>
              <w:jc w:val="both"/>
              <w:rPr>
                <w:rFonts w:ascii="Times New Roman" w:hAnsi="Times New Roman"/>
                <w:color w:val="000000" w:themeColor="text1"/>
                <w:sz w:val="24"/>
              </w:rPr>
            </w:pPr>
            <w:r w:rsidRPr="006E6F4C">
              <w:rPr>
                <w:rFonts w:ascii="Times New Roman" w:hAnsi="Times New Roman"/>
                <w:color w:val="000000" w:themeColor="text1"/>
                <w:sz w:val="24"/>
              </w:rPr>
              <w:t xml:space="preserve">Lô hàng có </w:t>
            </w:r>
            <w:r w:rsidR="00EF643F" w:rsidRPr="006E6F4C">
              <w:rPr>
                <w:rFonts w:ascii="Times New Roman" w:hAnsi="Times New Roman"/>
                <w:color w:val="000000" w:themeColor="text1"/>
                <w:sz w:val="24"/>
              </w:rPr>
              <w:t xml:space="preserve">còn </w:t>
            </w:r>
            <w:r w:rsidRPr="006E6F4C">
              <w:rPr>
                <w:rFonts w:ascii="Times New Roman" w:hAnsi="Times New Roman"/>
                <w:color w:val="000000" w:themeColor="text1"/>
                <w:sz w:val="24"/>
              </w:rPr>
              <w:t xml:space="preserve">đầy đủ số lượng như trong </w:t>
            </w:r>
            <w:r w:rsidR="00EF643F" w:rsidRPr="006E6F4C">
              <w:rPr>
                <w:rFonts w:ascii="Times New Roman" w:hAnsi="Times New Roman"/>
                <w:color w:val="000000" w:themeColor="text1"/>
                <w:sz w:val="24"/>
              </w:rPr>
              <w:t>Giấy yêu cầu chứng nhận</w:t>
            </w:r>
            <w:r w:rsidR="00384397" w:rsidRPr="006E6F4C">
              <w:rPr>
                <w:rFonts w:ascii="Times New Roman" w:hAnsi="Times New Roman"/>
                <w:color w:val="000000" w:themeColor="text1"/>
                <w:sz w:val="24"/>
              </w:rPr>
              <w:t>?</w:t>
            </w:r>
          </w:p>
        </w:tc>
        <w:tc>
          <w:tcPr>
            <w:tcW w:w="2788" w:type="dxa"/>
            <w:tcBorders>
              <w:top w:val="dotted" w:sz="4" w:space="0" w:color="0033CC"/>
              <w:bottom w:val="dotted" w:sz="4" w:space="0" w:color="0033CC"/>
            </w:tcBorders>
            <w:vAlign w:val="center"/>
          </w:tcPr>
          <w:p w14:paraId="3FCD1E5D" w14:textId="4DF9C114" w:rsidR="00384397" w:rsidRPr="006E6F4C" w:rsidRDefault="00384397" w:rsidP="00384397">
            <w:pPr>
              <w:spacing w:before="120" w:after="120"/>
              <w:rPr>
                <w:rFonts w:ascii="Times New Roman" w:hAnsi="Times New Roman"/>
                <w:i/>
                <w:color w:val="000000" w:themeColor="text1"/>
                <w:sz w:val="24"/>
              </w:rPr>
            </w:pPr>
            <w:r w:rsidRPr="006E6F4C">
              <w:rPr>
                <w:rFonts w:ascii="Times New Roman" w:hAnsi="Times New Roman"/>
                <w:color w:val="000000" w:themeColor="text1"/>
                <w:sz w:val="24"/>
              </w:rPr>
              <w:sym w:font="Wingdings 2" w:char="F030"/>
            </w:r>
            <w:r w:rsidRPr="006E6F4C">
              <w:rPr>
                <w:rFonts w:ascii="Times New Roman" w:hAnsi="Times New Roman"/>
                <w:color w:val="000000" w:themeColor="text1"/>
                <w:sz w:val="24"/>
              </w:rPr>
              <w:t xml:space="preserve"> Có   </w:t>
            </w:r>
            <w:r w:rsidRPr="006E6F4C">
              <w:rPr>
                <w:rFonts w:ascii="Times New Roman" w:hAnsi="Times New Roman"/>
                <w:color w:val="000000" w:themeColor="text1"/>
                <w:sz w:val="24"/>
              </w:rPr>
              <w:sym w:font="Wingdings 2" w:char="F030"/>
            </w:r>
            <w:r w:rsidRPr="006E6F4C">
              <w:rPr>
                <w:rFonts w:ascii="Times New Roman" w:hAnsi="Times New Roman"/>
                <w:color w:val="000000" w:themeColor="text1"/>
                <w:sz w:val="24"/>
              </w:rPr>
              <w:t xml:space="preserve"> Không</w:t>
            </w:r>
          </w:p>
        </w:tc>
      </w:tr>
      <w:tr w:rsidR="00384397" w:rsidRPr="006E6F4C" w14:paraId="0267B1DD" w14:textId="77777777" w:rsidTr="001665A6">
        <w:tc>
          <w:tcPr>
            <w:tcW w:w="392" w:type="dxa"/>
            <w:tcBorders>
              <w:top w:val="dotted" w:sz="4" w:space="0" w:color="0033CC"/>
              <w:bottom w:val="dotted" w:sz="4" w:space="0" w:color="0033CC"/>
            </w:tcBorders>
            <w:vAlign w:val="center"/>
          </w:tcPr>
          <w:p w14:paraId="54087FE7" w14:textId="77777777" w:rsidR="00384397" w:rsidRPr="006E6F4C" w:rsidRDefault="00384397" w:rsidP="00384397">
            <w:pPr>
              <w:numPr>
                <w:ilvl w:val="0"/>
                <w:numId w:val="15"/>
              </w:numPr>
              <w:spacing w:before="120" w:after="120"/>
              <w:ind w:left="397"/>
              <w:jc w:val="center"/>
              <w:rPr>
                <w:rFonts w:ascii="Times New Roman" w:hAnsi="Times New Roman"/>
                <w:color w:val="000000" w:themeColor="text1"/>
                <w:sz w:val="24"/>
              </w:rPr>
            </w:pPr>
          </w:p>
        </w:tc>
        <w:tc>
          <w:tcPr>
            <w:tcW w:w="7116" w:type="dxa"/>
            <w:tcBorders>
              <w:top w:val="dotted" w:sz="4" w:space="0" w:color="0033CC"/>
              <w:bottom w:val="dotted" w:sz="4" w:space="0" w:color="0033CC"/>
            </w:tcBorders>
            <w:vAlign w:val="center"/>
          </w:tcPr>
          <w:p w14:paraId="651FAD7D" w14:textId="398AB519" w:rsidR="00384397" w:rsidRPr="006E6F4C" w:rsidRDefault="00A76D9F" w:rsidP="00384397">
            <w:pPr>
              <w:spacing w:before="120" w:after="120"/>
              <w:jc w:val="both"/>
              <w:rPr>
                <w:rFonts w:ascii="Times New Roman" w:hAnsi="Times New Roman"/>
                <w:color w:val="000000" w:themeColor="text1"/>
                <w:sz w:val="24"/>
              </w:rPr>
            </w:pPr>
            <w:r w:rsidRPr="006E6F4C">
              <w:rPr>
                <w:rFonts w:ascii="Times New Roman" w:hAnsi="Times New Roman"/>
                <w:color w:val="000000" w:themeColor="text1"/>
                <w:sz w:val="24"/>
              </w:rPr>
              <w:t xml:space="preserve">Xuất xứ in trên </w:t>
            </w:r>
            <w:r w:rsidR="00CC31F5" w:rsidRPr="006E6F4C">
              <w:rPr>
                <w:rFonts w:ascii="Times New Roman" w:hAnsi="Times New Roman"/>
                <w:color w:val="000000" w:themeColor="text1"/>
                <w:sz w:val="24"/>
              </w:rPr>
              <w:t xml:space="preserve">tem </w:t>
            </w:r>
            <w:r w:rsidR="001665A6" w:rsidRPr="006E6F4C">
              <w:rPr>
                <w:rFonts w:ascii="Times New Roman" w:hAnsi="Times New Roman"/>
                <w:color w:val="000000" w:themeColor="text1"/>
                <w:sz w:val="24"/>
              </w:rPr>
              <w:t xml:space="preserve">sản phẩm của lô hàng có </w:t>
            </w:r>
            <w:r w:rsidR="00617254" w:rsidRPr="006E6F4C">
              <w:rPr>
                <w:rFonts w:ascii="Times New Roman" w:hAnsi="Times New Roman"/>
                <w:color w:val="000000" w:themeColor="text1"/>
                <w:sz w:val="24"/>
              </w:rPr>
              <w:t>cùng xuất xứ</w:t>
            </w:r>
            <w:r w:rsidR="00846CCD" w:rsidRPr="006E6F4C">
              <w:rPr>
                <w:rFonts w:ascii="Times New Roman" w:hAnsi="Times New Roman"/>
                <w:color w:val="000000" w:themeColor="text1"/>
                <w:sz w:val="24"/>
              </w:rPr>
              <w:t xml:space="preserve"> </w:t>
            </w:r>
            <w:r w:rsidR="001665A6" w:rsidRPr="006E6F4C">
              <w:rPr>
                <w:rFonts w:ascii="Times New Roman" w:hAnsi="Times New Roman"/>
                <w:color w:val="000000" w:themeColor="text1"/>
                <w:sz w:val="24"/>
              </w:rPr>
              <w:t>trên Giấy yêu cầu chứng nhận</w:t>
            </w:r>
            <w:r w:rsidR="00384397" w:rsidRPr="006E6F4C">
              <w:rPr>
                <w:rFonts w:ascii="Times New Roman" w:hAnsi="Times New Roman"/>
                <w:color w:val="000000" w:themeColor="text1"/>
                <w:sz w:val="24"/>
              </w:rPr>
              <w:t>?</w:t>
            </w:r>
          </w:p>
        </w:tc>
        <w:tc>
          <w:tcPr>
            <w:tcW w:w="2788" w:type="dxa"/>
            <w:tcBorders>
              <w:top w:val="dotted" w:sz="4" w:space="0" w:color="0033CC"/>
              <w:bottom w:val="dotted" w:sz="4" w:space="0" w:color="0033CC"/>
            </w:tcBorders>
            <w:vAlign w:val="center"/>
          </w:tcPr>
          <w:p w14:paraId="0B4F75D2" w14:textId="316D6CF5" w:rsidR="00384397" w:rsidRPr="006E6F4C" w:rsidRDefault="00384397" w:rsidP="00384397">
            <w:pPr>
              <w:spacing w:before="120" w:after="120"/>
              <w:rPr>
                <w:rFonts w:ascii="Times New Roman" w:hAnsi="Times New Roman"/>
                <w:i/>
                <w:color w:val="000000" w:themeColor="text1"/>
                <w:sz w:val="24"/>
              </w:rPr>
            </w:pPr>
            <w:r w:rsidRPr="006E6F4C">
              <w:rPr>
                <w:rFonts w:ascii="Times New Roman" w:hAnsi="Times New Roman"/>
                <w:color w:val="000000" w:themeColor="text1"/>
                <w:sz w:val="24"/>
              </w:rPr>
              <w:sym w:font="Wingdings 2" w:char="F030"/>
            </w:r>
            <w:r w:rsidRPr="006E6F4C">
              <w:rPr>
                <w:rFonts w:ascii="Times New Roman" w:hAnsi="Times New Roman"/>
                <w:color w:val="000000" w:themeColor="text1"/>
                <w:sz w:val="24"/>
              </w:rPr>
              <w:t xml:space="preserve"> Có   </w:t>
            </w:r>
            <w:r w:rsidRPr="006E6F4C">
              <w:rPr>
                <w:rFonts w:ascii="Times New Roman" w:hAnsi="Times New Roman"/>
                <w:color w:val="000000" w:themeColor="text1"/>
                <w:sz w:val="24"/>
              </w:rPr>
              <w:sym w:font="Wingdings 2" w:char="F030"/>
            </w:r>
            <w:r w:rsidRPr="006E6F4C">
              <w:rPr>
                <w:rFonts w:ascii="Times New Roman" w:hAnsi="Times New Roman"/>
                <w:color w:val="000000" w:themeColor="text1"/>
                <w:sz w:val="24"/>
              </w:rPr>
              <w:t xml:space="preserve"> Không</w:t>
            </w:r>
          </w:p>
        </w:tc>
      </w:tr>
      <w:tr w:rsidR="00384397" w:rsidRPr="006E6F4C" w14:paraId="6E26E41A" w14:textId="77777777" w:rsidTr="001665A6">
        <w:tc>
          <w:tcPr>
            <w:tcW w:w="392" w:type="dxa"/>
            <w:tcBorders>
              <w:top w:val="dotted" w:sz="4" w:space="0" w:color="0033CC"/>
              <w:bottom w:val="dotted" w:sz="4" w:space="0" w:color="0033CC"/>
            </w:tcBorders>
            <w:vAlign w:val="center"/>
          </w:tcPr>
          <w:p w14:paraId="5F1F2414" w14:textId="77777777" w:rsidR="00384397" w:rsidRPr="006E6F4C" w:rsidRDefault="00384397" w:rsidP="00384397">
            <w:pPr>
              <w:numPr>
                <w:ilvl w:val="0"/>
                <w:numId w:val="15"/>
              </w:numPr>
              <w:spacing w:before="120" w:after="120"/>
              <w:ind w:left="397"/>
              <w:jc w:val="center"/>
              <w:rPr>
                <w:rFonts w:ascii="Times New Roman" w:hAnsi="Times New Roman"/>
                <w:color w:val="000000" w:themeColor="text1"/>
                <w:sz w:val="24"/>
              </w:rPr>
            </w:pPr>
          </w:p>
        </w:tc>
        <w:tc>
          <w:tcPr>
            <w:tcW w:w="7116" w:type="dxa"/>
            <w:tcBorders>
              <w:top w:val="dotted" w:sz="4" w:space="0" w:color="0033CC"/>
              <w:bottom w:val="dotted" w:sz="4" w:space="0" w:color="0033CC"/>
            </w:tcBorders>
            <w:vAlign w:val="center"/>
          </w:tcPr>
          <w:p w14:paraId="48B80755" w14:textId="784CFC2F" w:rsidR="00384397" w:rsidRPr="006E6F4C" w:rsidRDefault="0076788F" w:rsidP="00384397">
            <w:pPr>
              <w:spacing w:before="120" w:after="120"/>
              <w:jc w:val="both"/>
              <w:rPr>
                <w:rFonts w:ascii="Times New Roman" w:hAnsi="Times New Roman"/>
                <w:color w:val="000000" w:themeColor="text1"/>
                <w:sz w:val="24"/>
              </w:rPr>
            </w:pPr>
            <w:r w:rsidRPr="006E6F4C">
              <w:rPr>
                <w:rFonts w:ascii="Times New Roman" w:hAnsi="Times New Roman"/>
                <w:color w:val="000000" w:themeColor="text1"/>
                <w:sz w:val="24"/>
              </w:rPr>
              <w:t>Các sản phẩm của lô hàng có cùng ký hiệu, hãng sản xuất</w:t>
            </w:r>
            <w:r w:rsidR="00384397" w:rsidRPr="006E6F4C">
              <w:rPr>
                <w:rFonts w:ascii="Times New Roman" w:hAnsi="Times New Roman"/>
                <w:color w:val="000000" w:themeColor="text1"/>
                <w:sz w:val="24"/>
              </w:rPr>
              <w:t>?</w:t>
            </w:r>
          </w:p>
        </w:tc>
        <w:tc>
          <w:tcPr>
            <w:tcW w:w="2788" w:type="dxa"/>
            <w:tcBorders>
              <w:top w:val="dotted" w:sz="4" w:space="0" w:color="0033CC"/>
              <w:bottom w:val="dotted" w:sz="4" w:space="0" w:color="0033CC"/>
            </w:tcBorders>
            <w:vAlign w:val="center"/>
          </w:tcPr>
          <w:p w14:paraId="56FE2038" w14:textId="38EE84E7" w:rsidR="00384397" w:rsidRPr="006E6F4C" w:rsidRDefault="00384397" w:rsidP="00384397">
            <w:pPr>
              <w:spacing w:before="120" w:after="120"/>
              <w:rPr>
                <w:rFonts w:ascii="Times New Roman" w:hAnsi="Times New Roman"/>
                <w:i/>
                <w:color w:val="000000" w:themeColor="text1"/>
                <w:sz w:val="24"/>
              </w:rPr>
            </w:pPr>
            <w:r w:rsidRPr="006E6F4C">
              <w:rPr>
                <w:rFonts w:ascii="Times New Roman" w:hAnsi="Times New Roman"/>
                <w:color w:val="000000" w:themeColor="text1"/>
                <w:sz w:val="24"/>
              </w:rPr>
              <w:sym w:font="Wingdings 2" w:char="F030"/>
            </w:r>
            <w:r w:rsidRPr="006E6F4C">
              <w:rPr>
                <w:rFonts w:ascii="Times New Roman" w:hAnsi="Times New Roman"/>
                <w:color w:val="000000" w:themeColor="text1"/>
                <w:sz w:val="24"/>
              </w:rPr>
              <w:t xml:space="preserve"> Có   </w:t>
            </w:r>
            <w:r w:rsidRPr="006E6F4C">
              <w:rPr>
                <w:rFonts w:ascii="Times New Roman" w:hAnsi="Times New Roman"/>
                <w:color w:val="000000" w:themeColor="text1"/>
                <w:sz w:val="24"/>
              </w:rPr>
              <w:sym w:font="Wingdings 2" w:char="F030"/>
            </w:r>
            <w:r w:rsidRPr="006E6F4C">
              <w:rPr>
                <w:rFonts w:ascii="Times New Roman" w:hAnsi="Times New Roman"/>
                <w:color w:val="000000" w:themeColor="text1"/>
                <w:sz w:val="24"/>
              </w:rPr>
              <w:t xml:space="preserve"> Không</w:t>
            </w:r>
          </w:p>
        </w:tc>
      </w:tr>
    </w:tbl>
    <w:p w14:paraId="6E1D42E3" w14:textId="77777777" w:rsidR="00384397" w:rsidRPr="006E6F4C" w:rsidRDefault="00384397" w:rsidP="00384397">
      <w:pPr>
        <w:rPr>
          <w:rFonts w:ascii="Times New Roman" w:hAnsi="Times New Roman"/>
          <w:color w:val="000000" w:themeColor="text1"/>
          <w:sz w:val="2"/>
          <w:szCs w:val="2"/>
        </w:rPr>
      </w:pPr>
    </w:p>
    <w:p w14:paraId="56188BBF" w14:textId="77777777" w:rsidR="00E227E6" w:rsidRPr="006B3B54" w:rsidRDefault="00384397" w:rsidP="00E227E6">
      <w:pPr>
        <w:jc w:val="center"/>
        <w:rPr>
          <w:rFonts w:ascii="Times New Roman" w:hAnsi="Times New Roman"/>
          <w:b/>
          <w:color w:val="000000" w:themeColor="text1"/>
          <w:sz w:val="26"/>
          <w:szCs w:val="26"/>
        </w:rPr>
      </w:pPr>
      <w:r w:rsidRPr="006E6F4C">
        <w:rPr>
          <w:rFonts w:ascii="Times New Roman" w:hAnsi="Times New Roman"/>
          <w:color w:val="000000" w:themeColor="text1"/>
          <w:sz w:val="36"/>
          <w:szCs w:val="26"/>
        </w:rPr>
        <w:br w:type="page"/>
      </w:r>
      <w:r w:rsidR="00E227E6" w:rsidRPr="006B3B54">
        <w:rPr>
          <w:rFonts w:ascii="Times New Roman" w:hAnsi="Times New Roman"/>
          <w:b/>
          <w:color w:val="000000" w:themeColor="text1"/>
          <w:sz w:val="26"/>
          <w:szCs w:val="26"/>
        </w:rPr>
        <w:lastRenderedPageBreak/>
        <w:t xml:space="preserve">ĐIỀU KIỆN CHUNG VỀ ĐÁNH GIÁ, </w:t>
      </w:r>
    </w:p>
    <w:p w14:paraId="06B5FE73" w14:textId="77777777" w:rsidR="00E227E6" w:rsidRPr="006B3B54" w:rsidRDefault="00E227E6" w:rsidP="00E227E6">
      <w:pPr>
        <w:spacing w:after="120"/>
        <w:jc w:val="center"/>
        <w:rPr>
          <w:rFonts w:ascii="Times New Roman" w:hAnsi="Times New Roman"/>
          <w:b/>
          <w:color w:val="000000" w:themeColor="text1"/>
          <w:sz w:val="26"/>
          <w:szCs w:val="26"/>
        </w:rPr>
      </w:pPr>
      <w:r w:rsidRPr="006B3B54">
        <w:rPr>
          <w:rFonts w:ascii="Times New Roman" w:hAnsi="Times New Roman"/>
          <w:b/>
          <w:color w:val="000000" w:themeColor="text1"/>
          <w:sz w:val="26"/>
          <w:szCs w:val="26"/>
        </w:rPr>
        <w:t>CHỨNG NHẬN HỢP QUY SẢN PHẦM HÀNG HÓA</w:t>
      </w:r>
    </w:p>
    <w:p w14:paraId="0EEF3003" w14:textId="77777777" w:rsidR="00E227E6" w:rsidRPr="006B3B54" w:rsidRDefault="00E227E6" w:rsidP="00E227E6">
      <w:pPr>
        <w:pStyle w:val="ListParagraph"/>
        <w:numPr>
          <w:ilvl w:val="0"/>
          <w:numId w:val="25"/>
        </w:numPr>
        <w:spacing w:before="20" w:after="20" w:line="240" w:lineRule="auto"/>
        <w:ind w:left="426" w:hanging="426"/>
        <w:jc w:val="both"/>
        <w:rPr>
          <w:rFonts w:ascii="Times New Roman" w:hAnsi="Times New Roman"/>
          <w:color w:val="000000" w:themeColor="text1"/>
          <w:sz w:val="26"/>
          <w:szCs w:val="26"/>
        </w:rPr>
      </w:pPr>
      <w:r w:rsidRPr="006B3B54">
        <w:rPr>
          <w:rFonts w:ascii="Times New Roman" w:hAnsi="Times New Roman"/>
          <w:b/>
          <w:color w:val="000000" w:themeColor="text1"/>
          <w:sz w:val="26"/>
          <w:szCs w:val="26"/>
        </w:rPr>
        <w:t>QUY ĐỊNH CHUNG</w:t>
      </w:r>
    </w:p>
    <w:p w14:paraId="09119957" w14:textId="77777777" w:rsidR="00E227E6" w:rsidRPr="006B3B54"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Các điều kiện chung này áp dụng khi </w:t>
      </w:r>
      <w:r>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lập yêu cầu Trung tâm Đo lường Chất lượng Viễn thông </w:t>
      </w:r>
      <w:r w:rsidRPr="006B3B54">
        <w:rPr>
          <w:rFonts w:ascii="Times New Roman" w:hAnsi="Times New Roman"/>
          <w:i/>
          <w:color w:val="000000" w:themeColor="text1"/>
          <w:sz w:val="26"/>
          <w:szCs w:val="26"/>
        </w:rPr>
        <w:t>(viết tắt là TQC)</w:t>
      </w:r>
      <w:r w:rsidRPr="006B3B54">
        <w:rPr>
          <w:rFonts w:ascii="Times New Roman" w:hAnsi="Times New Roman"/>
          <w:color w:val="000000" w:themeColor="text1"/>
          <w:sz w:val="26"/>
          <w:szCs w:val="26"/>
        </w:rPr>
        <w:t xml:space="preserve"> chứng nhận sản phẩm, hàng hóa sản xuất, nhập khẩu hoặc lưu thông trong nước phù hợp với Quy chuẩn kỹ thuật quốc gia </w:t>
      </w:r>
      <w:r w:rsidRPr="006B3B54">
        <w:rPr>
          <w:rFonts w:ascii="Times New Roman" w:hAnsi="Times New Roman"/>
          <w:i/>
          <w:color w:val="000000" w:themeColor="text1"/>
          <w:sz w:val="26"/>
          <w:szCs w:val="26"/>
        </w:rPr>
        <w:t>(QCVN)</w:t>
      </w:r>
      <w:r w:rsidRPr="006B3B54">
        <w:rPr>
          <w:rFonts w:ascii="Times New Roman" w:hAnsi="Times New Roman"/>
          <w:color w:val="000000" w:themeColor="text1"/>
          <w:sz w:val="26"/>
          <w:szCs w:val="26"/>
        </w:rPr>
        <w:t>, gọi tắt là chứng nhận hợp quy, theo phương thức đánh giá sự phù hợp quy định trong QCVN tương ứng và Thông tư số 14/2026/TT-BKHCN ngày 09/4/2026 của Bộ Khoa học và Công nghệ.</w:t>
      </w:r>
    </w:p>
    <w:p w14:paraId="03346591" w14:textId="77777777" w:rsidR="00E227E6" w:rsidRPr="006B3B54"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Đối tượng chứng nhận hợp quy có thể là mẫu hoặc lô sản phẩm, hàng hóa cụ thể hoặc đối tượng khác theo yêu cầu của </w:t>
      </w:r>
      <w:r>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mà TQC có đủ năng lực thực hiện theo chỉ định của cơ quan quản lý có thẩm quyền.</w:t>
      </w:r>
    </w:p>
    <w:p w14:paraId="0C291FAE" w14:textId="77777777" w:rsidR="00E227E6" w:rsidRPr="006B3B54"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TQC là Tổ chức đánh giá sự phù hợp độc lập </w:t>
      </w:r>
      <w:r w:rsidRPr="006B3B54">
        <w:rPr>
          <w:rFonts w:ascii="Times New Roman" w:hAnsi="Times New Roman"/>
          <w:i/>
          <w:color w:val="000000" w:themeColor="text1"/>
          <w:sz w:val="26"/>
          <w:szCs w:val="26"/>
        </w:rPr>
        <w:t>(bên thứ ba)</w:t>
      </w:r>
      <w:r w:rsidRPr="006B3B54">
        <w:rPr>
          <w:rFonts w:ascii="Times New Roman" w:hAnsi="Times New Roman"/>
          <w:color w:val="000000" w:themeColor="text1"/>
          <w:sz w:val="26"/>
          <w:szCs w:val="26"/>
        </w:rPr>
        <w:t>, cung cấp các dịch vụ thử nghiệm, đánh giá, chứng nhận phù hợp với QCVN về chất lượng đối với sản phẩm hàng hóa.</w:t>
      </w:r>
    </w:p>
    <w:p w14:paraId="20B10BF0" w14:textId="77777777" w:rsidR="00E227E6" w:rsidRPr="006B3B54"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Giấy yêu cầu đánh giá, chứng nhận hợp quy do </w:t>
      </w:r>
      <w:r>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gửi và TQC chấp nhận trên giấy yêu cầu này được xem như là thỏa thuận ràng buộc giữa 2 bên thực hiện nội dung yêu cầu theo các điều kiện chung về chứng nhận hợp quy được quy định trong văn bản này, trừ khi có các thỏa thuận khác bằng văn bản giữa hai bên. Giấy yêu cầu này được xem như là chứng từ để </w:t>
      </w:r>
      <w:r>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nhận </w:t>
      </w:r>
      <w:r w:rsidRPr="00E00E22">
        <w:rPr>
          <w:rFonts w:ascii="Times New Roman" w:hAnsi="Times New Roman"/>
          <w:color w:val="000000" w:themeColor="text1"/>
          <w:sz w:val="26"/>
          <w:szCs w:val="26"/>
        </w:rPr>
        <w:t>Giấy chứng nhận hợp quy hoặc văn bản kết luận chứng nhận hợp quy</w:t>
      </w:r>
      <w:r w:rsidRPr="006B3B54">
        <w:rPr>
          <w:rFonts w:ascii="Times New Roman" w:hAnsi="Times New Roman"/>
          <w:color w:val="000000" w:themeColor="text1"/>
          <w:sz w:val="26"/>
          <w:szCs w:val="26"/>
        </w:rPr>
        <w:t>;</w:t>
      </w:r>
    </w:p>
    <w:p w14:paraId="4323C9B9" w14:textId="77777777" w:rsidR="00E227E6" w:rsidRPr="006B3B54"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AC570A">
        <w:rPr>
          <w:rFonts w:ascii="Times New Roman" w:hAnsi="Times New Roman"/>
          <w:color w:val="000000" w:themeColor="text1"/>
          <w:sz w:val="26"/>
          <w:szCs w:val="26"/>
        </w:rPr>
        <w:t xml:space="preserve">Giấy chứng nhận hợp quy hoặc văn bản kết luận chứng nhận hợp quy </w:t>
      </w:r>
      <w:r w:rsidRPr="006B3B54">
        <w:rPr>
          <w:rFonts w:ascii="Times New Roman" w:hAnsi="Times New Roman"/>
          <w:color w:val="000000" w:themeColor="text1"/>
          <w:sz w:val="26"/>
          <w:szCs w:val="26"/>
        </w:rPr>
        <w:t xml:space="preserve">do TQC phát hành đến </w:t>
      </w:r>
      <w:r>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chỉ có giá trị trên đối tượng được chứng nhận hợp quy dựa trên thông tin về đối tượng chứng nhận vào thời điểm thực hiện chứng nhận và không làm giảm trách nhiệm cũng như nghĩa vụ thuộc hợp đồng thương mại hay liên quan đến trách nhiệm về pháp lý của </w:t>
      </w:r>
      <w:r>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đối với người bán và cơ quan quản lý có thẩm quyền; </w:t>
      </w:r>
    </w:p>
    <w:p w14:paraId="4EFE9D1A" w14:textId="77777777" w:rsidR="00E227E6" w:rsidRPr="006B3B54"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có quyền phản ánh/khiếu nại về kết quả chứng nhận hợp quy. TQC có trách nhiệm giải quyết kịp thời khi nhận được khiếu nại và trao đổi về cách thức xử lý trên tinh thần hợp tác, tôn trọng lẫn nhau dựa trên cơ sở các bằng chứng tin cậy về kỹ thuật liên quan đến đối tượng được chứng nhận hợp quy. Trong trường hợp hai bên không thống nhất và dẫn đến tranh chấp thì tiến hành giải quyết tranh chấp theo các quy định tại Chương V của Luật Chất lượng sản phẩm, hàng hóa; Luật Thương mại, Bộ Luật Dân sự và các văn bản quy phạm pháp luật hiện hành.</w:t>
      </w:r>
    </w:p>
    <w:p w14:paraId="18DDDD58" w14:textId="77777777" w:rsidR="00E227E6" w:rsidRPr="006B3B54"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pacing w:val="-8"/>
          <w:sz w:val="26"/>
          <w:szCs w:val="26"/>
        </w:rPr>
      </w:pPr>
      <w:r>
        <w:rPr>
          <w:rFonts w:ascii="Times New Roman" w:hAnsi="Times New Roman"/>
          <w:color w:val="000000" w:themeColor="text1"/>
          <w:spacing w:val="-8"/>
          <w:sz w:val="26"/>
          <w:szCs w:val="26"/>
        </w:rPr>
        <w:t>Tổ chức, cá nhân</w:t>
      </w:r>
      <w:r w:rsidRPr="006B3B54">
        <w:rPr>
          <w:rFonts w:ascii="Times New Roman" w:hAnsi="Times New Roman"/>
          <w:color w:val="000000" w:themeColor="text1"/>
          <w:spacing w:val="-8"/>
          <w:sz w:val="26"/>
          <w:szCs w:val="26"/>
        </w:rPr>
        <w:t xml:space="preserve"> có quyền rút lại yêu cầu chứng nhận hợp quy bằng cách gửi văn bản chính thức yêu cầu hủy yêu cầu chứng nhận hợp quy đến TQC trong thời hạn hợp lý với sự chấp nhận của TQC. Trong trường hợp này, </w:t>
      </w:r>
      <w:r>
        <w:rPr>
          <w:rFonts w:ascii="Times New Roman" w:hAnsi="Times New Roman"/>
          <w:color w:val="000000" w:themeColor="text1"/>
          <w:spacing w:val="-8"/>
          <w:sz w:val="26"/>
          <w:szCs w:val="26"/>
        </w:rPr>
        <w:t>Tổ chức, cá nhân</w:t>
      </w:r>
      <w:r w:rsidRPr="006B3B54">
        <w:rPr>
          <w:rFonts w:ascii="Times New Roman" w:hAnsi="Times New Roman"/>
          <w:color w:val="000000" w:themeColor="text1"/>
          <w:spacing w:val="-8"/>
          <w:sz w:val="26"/>
          <w:szCs w:val="26"/>
        </w:rPr>
        <w:t xml:space="preserve"> có nghĩa vụ thanh toán chi phí theo khối lượng công việc mà TQC đã thực hiện tính đến thời điểm ngừng việc thực hiện công việc chứng nhận hợp quy.</w:t>
      </w:r>
    </w:p>
    <w:p w14:paraId="128125DB" w14:textId="77777777" w:rsidR="00E227E6" w:rsidRPr="006B3B54" w:rsidRDefault="00E227E6" w:rsidP="00E227E6">
      <w:pPr>
        <w:pStyle w:val="ListParagraph"/>
        <w:numPr>
          <w:ilvl w:val="0"/>
          <w:numId w:val="25"/>
        </w:numPr>
        <w:spacing w:before="20" w:after="20" w:line="240" w:lineRule="auto"/>
        <w:ind w:left="425" w:hanging="425"/>
        <w:contextualSpacing w:val="0"/>
        <w:jc w:val="both"/>
        <w:rPr>
          <w:rFonts w:ascii="Times New Roman" w:hAnsi="Times New Roman"/>
          <w:b/>
          <w:color w:val="000000" w:themeColor="text1"/>
          <w:sz w:val="26"/>
          <w:szCs w:val="26"/>
        </w:rPr>
      </w:pPr>
      <w:r w:rsidRPr="006B3B54">
        <w:rPr>
          <w:rFonts w:ascii="Times New Roman" w:hAnsi="Times New Roman"/>
          <w:b/>
          <w:color w:val="000000" w:themeColor="text1"/>
          <w:sz w:val="26"/>
          <w:szCs w:val="26"/>
        </w:rPr>
        <w:t>THỦ TỤC LẬP YÊU CẦU VÀ NHẬN YÊU CẦU ĐÁNH GIÁ, CHỨNG NHẬN HỢP QUY</w:t>
      </w:r>
    </w:p>
    <w:p w14:paraId="7F95EE77" w14:textId="77777777" w:rsidR="00E227E6" w:rsidRPr="006B3B54"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cần ghi đầy đủ, rõ ràng các nội dung yêu cầu chứng nhận hợp quy vào “Giấy đăng ký yêu cầu chứng nhận” </w:t>
      </w:r>
      <w:r w:rsidRPr="006B3B54">
        <w:rPr>
          <w:rFonts w:ascii="Times New Roman" w:hAnsi="Times New Roman"/>
          <w:i/>
          <w:color w:val="000000" w:themeColor="text1"/>
          <w:sz w:val="26"/>
          <w:szCs w:val="26"/>
        </w:rPr>
        <w:t xml:space="preserve">(gọi tắt là Giấy yêu cầu) </w:t>
      </w:r>
      <w:r w:rsidRPr="006B3B54">
        <w:rPr>
          <w:rFonts w:ascii="Times New Roman" w:hAnsi="Times New Roman"/>
          <w:iCs/>
          <w:color w:val="000000" w:themeColor="text1"/>
          <w:sz w:val="26"/>
          <w:szCs w:val="26"/>
        </w:rPr>
        <w:t xml:space="preserve">trước khi </w:t>
      </w:r>
      <w:r w:rsidRPr="006B3B54">
        <w:rPr>
          <w:rFonts w:ascii="Times New Roman" w:hAnsi="Times New Roman"/>
          <w:color w:val="000000" w:themeColor="text1"/>
          <w:sz w:val="26"/>
          <w:szCs w:val="26"/>
        </w:rPr>
        <w:t xml:space="preserve">TQC chấp nhận yêu cầu để </w:t>
      </w:r>
      <w:r w:rsidRPr="006B3B54">
        <w:rPr>
          <w:rFonts w:ascii="Times New Roman" w:hAnsi="Times New Roman"/>
          <w:iCs/>
          <w:color w:val="000000" w:themeColor="text1"/>
          <w:sz w:val="26"/>
          <w:szCs w:val="26"/>
        </w:rPr>
        <w:t>thực hiện n</w:t>
      </w:r>
      <w:r w:rsidRPr="00F6080E">
        <w:rPr>
          <w:rFonts w:ascii="Times New Roman" w:hAnsi="Times New Roman"/>
          <w:iCs/>
          <w:color w:val="000000" w:themeColor="text1"/>
          <w:sz w:val="26"/>
          <w:szCs w:val="26"/>
        </w:rPr>
        <w:t>ội</w:t>
      </w:r>
      <w:r w:rsidRPr="006B3B54">
        <w:rPr>
          <w:rFonts w:ascii="Times New Roman" w:hAnsi="Times New Roman"/>
          <w:iCs/>
          <w:color w:val="000000" w:themeColor="text1"/>
          <w:sz w:val="26"/>
          <w:szCs w:val="26"/>
        </w:rPr>
        <w:t xml:space="preserve"> dung của công việc chứng nhận hợp quy liên quan đến sản phẩm, </w:t>
      </w:r>
      <w:r w:rsidRPr="006B3B54">
        <w:rPr>
          <w:rFonts w:ascii="Times New Roman" w:hAnsi="Times New Roman"/>
          <w:iCs/>
          <w:color w:val="000000" w:themeColor="text1"/>
          <w:sz w:val="26"/>
          <w:szCs w:val="26"/>
        </w:rPr>
        <w:lastRenderedPageBreak/>
        <w:t xml:space="preserve">hàng hóa. </w:t>
      </w:r>
      <w:r>
        <w:rPr>
          <w:rFonts w:ascii="Times New Roman" w:hAnsi="Times New Roman"/>
          <w:iCs/>
          <w:color w:val="000000" w:themeColor="text1"/>
          <w:sz w:val="26"/>
          <w:szCs w:val="26"/>
        </w:rPr>
        <w:t>Tổ chức, cá nhân</w:t>
      </w:r>
      <w:r w:rsidRPr="006B3B54">
        <w:rPr>
          <w:rFonts w:ascii="Times New Roman" w:hAnsi="Times New Roman"/>
          <w:iCs/>
          <w:color w:val="000000" w:themeColor="text1"/>
          <w:sz w:val="26"/>
          <w:szCs w:val="26"/>
        </w:rPr>
        <w:t xml:space="preserve"> </w:t>
      </w:r>
      <w:r w:rsidRPr="006B3B54">
        <w:rPr>
          <w:rFonts w:ascii="Times New Roman" w:hAnsi="Times New Roman"/>
          <w:color w:val="000000" w:themeColor="text1"/>
          <w:sz w:val="26"/>
          <w:szCs w:val="26"/>
        </w:rPr>
        <w:t>chịu trách nhiệm về các thông tin và nội dung hồ sơ gửi kèm theo nêu trong Giấy yêu cầu;</w:t>
      </w:r>
    </w:p>
    <w:p w14:paraId="35EA3601" w14:textId="77777777" w:rsidR="00E227E6" w:rsidRPr="006B3B54"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pacing w:val="-10"/>
          <w:sz w:val="26"/>
          <w:szCs w:val="26"/>
        </w:rPr>
      </w:pPr>
      <w:r w:rsidRPr="006B3B54">
        <w:rPr>
          <w:rFonts w:ascii="Times New Roman" w:hAnsi="Times New Roman"/>
          <w:color w:val="000000" w:themeColor="text1"/>
          <w:spacing w:val="-10"/>
          <w:sz w:val="26"/>
          <w:szCs w:val="26"/>
        </w:rPr>
        <w:t xml:space="preserve">Tất cả các yêu cầu đánh giá, chứng nhận hợp quy từ </w:t>
      </w:r>
      <w:r>
        <w:rPr>
          <w:rFonts w:ascii="Times New Roman" w:hAnsi="Times New Roman"/>
          <w:color w:val="000000" w:themeColor="text1"/>
          <w:spacing w:val="-10"/>
          <w:sz w:val="26"/>
          <w:szCs w:val="26"/>
        </w:rPr>
        <w:t>Tổ chức, cá nhân</w:t>
      </w:r>
      <w:r w:rsidRPr="006B3B54">
        <w:rPr>
          <w:rFonts w:ascii="Times New Roman" w:hAnsi="Times New Roman"/>
          <w:color w:val="000000" w:themeColor="text1"/>
          <w:spacing w:val="-10"/>
          <w:sz w:val="26"/>
          <w:szCs w:val="26"/>
        </w:rPr>
        <w:t xml:space="preserve"> phải được TQC chấp nhận. TQC giữ quyền từ chối yêu cầu chứng nhận hợp quy khi </w:t>
      </w:r>
      <w:r>
        <w:rPr>
          <w:rFonts w:ascii="Times New Roman" w:hAnsi="Times New Roman"/>
          <w:color w:val="000000" w:themeColor="text1"/>
          <w:spacing w:val="-10"/>
          <w:sz w:val="26"/>
          <w:szCs w:val="26"/>
        </w:rPr>
        <w:t>Tổ chức, cá nhân</w:t>
      </w:r>
      <w:r w:rsidRPr="006B3B54">
        <w:rPr>
          <w:rFonts w:ascii="Times New Roman" w:hAnsi="Times New Roman"/>
          <w:color w:val="000000" w:themeColor="text1"/>
          <w:spacing w:val="-10"/>
          <w:sz w:val="26"/>
          <w:szCs w:val="26"/>
        </w:rPr>
        <w:t xml:space="preserve"> không cung cấp đủ thông tin hoặc thông tin không xác thực về đối tượng chứng nhận hợp quy; </w:t>
      </w:r>
    </w:p>
    <w:p w14:paraId="7526980E" w14:textId="77777777" w:rsidR="00E227E6" w:rsidRPr="006B3B54"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Ngoại trừ các thỏa thuận khác </w:t>
      </w:r>
      <w:r w:rsidRPr="006B3B54">
        <w:rPr>
          <w:rFonts w:ascii="Times New Roman" w:hAnsi="Times New Roman"/>
          <w:i/>
          <w:color w:val="000000" w:themeColor="text1"/>
          <w:sz w:val="26"/>
          <w:szCs w:val="26"/>
        </w:rPr>
        <w:t>(nếu có)</w:t>
      </w:r>
      <w:r w:rsidRPr="006B3B54">
        <w:rPr>
          <w:rFonts w:ascii="Times New Roman" w:hAnsi="Times New Roman"/>
          <w:color w:val="000000" w:themeColor="text1"/>
          <w:sz w:val="26"/>
          <w:szCs w:val="26"/>
        </w:rPr>
        <w:t xml:space="preserve"> với </w:t>
      </w:r>
      <w:r>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số hồ sơ ghi tại Phiếu nhận hồ sơ là số hồ sơ của TQC sau khi chấp nhận yêu cầu chứng nhận hợp quy của </w:t>
      </w:r>
      <w:r>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số hồ sơ này sẽ được sử dụng để làm cơ sở trao đổi thông tin giữa TQC và </w:t>
      </w:r>
      <w:r>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sau này.</w:t>
      </w:r>
    </w:p>
    <w:p w14:paraId="64A44D2A" w14:textId="77777777" w:rsidR="00E227E6" w:rsidRPr="006B3B54" w:rsidRDefault="00E227E6" w:rsidP="00E227E6">
      <w:pPr>
        <w:pStyle w:val="ListParagraph"/>
        <w:numPr>
          <w:ilvl w:val="0"/>
          <w:numId w:val="25"/>
        </w:numPr>
        <w:spacing w:before="20" w:after="20" w:line="240" w:lineRule="auto"/>
        <w:ind w:left="425" w:hanging="425"/>
        <w:contextualSpacing w:val="0"/>
        <w:jc w:val="both"/>
        <w:rPr>
          <w:rFonts w:ascii="Times New Roman" w:hAnsi="Times New Roman"/>
          <w:b/>
          <w:color w:val="000000" w:themeColor="text1"/>
          <w:sz w:val="26"/>
          <w:szCs w:val="26"/>
        </w:rPr>
      </w:pPr>
      <w:r w:rsidRPr="006B3B54">
        <w:rPr>
          <w:rFonts w:ascii="Times New Roman" w:hAnsi="Times New Roman"/>
          <w:b/>
          <w:color w:val="000000" w:themeColor="text1"/>
          <w:sz w:val="26"/>
          <w:szCs w:val="26"/>
        </w:rPr>
        <w:t xml:space="preserve">CAM KẾT CỦA </w:t>
      </w:r>
      <w:r>
        <w:rPr>
          <w:rFonts w:ascii="Times New Roman" w:hAnsi="Times New Roman"/>
          <w:b/>
          <w:color w:val="000000" w:themeColor="text1"/>
          <w:sz w:val="26"/>
          <w:szCs w:val="26"/>
        </w:rPr>
        <w:t>TỔ CHỨC, CÁ NHÂN</w:t>
      </w:r>
    </w:p>
    <w:p w14:paraId="0E313CAC" w14:textId="77777777" w:rsidR="00E227E6" w:rsidRPr="006B3B54"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pacing w:val="-4"/>
          <w:sz w:val="26"/>
          <w:szCs w:val="26"/>
        </w:rPr>
      </w:pPr>
      <w:r w:rsidRPr="006B3B54">
        <w:rPr>
          <w:rFonts w:ascii="Times New Roman" w:hAnsi="Times New Roman"/>
          <w:color w:val="000000" w:themeColor="text1"/>
          <w:spacing w:val="-4"/>
          <w:sz w:val="26"/>
          <w:szCs w:val="26"/>
        </w:rPr>
        <w:t xml:space="preserve">Cung cấp thông tin liên quan đến sản phẩm, hàng hóa nhập mà </w:t>
      </w:r>
      <w:r>
        <w:rPr>
          <w:rFonts w:ascii="Times New Roman" w:hAnsi="Times New Roman"/>
          <w:color w:val="000000" w:themeColor="text1"/>
          <w:spacing w:val="-4"/>
          <w:sz w:val="26"/>
          <w:szCs w:val="26"/>
        </w:rPr>
        <w:t>Tổ chức, cá nhân</w:t>
      </w:r>
      <w:r w:rsidRPr="006B3B54">
        <w:rPr>
          <w:rFonts w:ascii="Times New Roman" w:hAnsi="Times New Roman"/>
          <w:color w:val="000000" w:themeColor="text1"/>
          <w:spacing w:val="-4"/>
          <w:sz w:val="26"/>
          <w:szCs w:val="26"/>
        </w:rPr>
        <w:t xml:space="preserve"> yêu cầu đánh giá, chứng nhận hợp quy như: yêu cầu của cơ quan có thẩm quyền (nếu có), catalogue, hợp đồng mua hàng, hướng dẫn sử dụng, các chứng thư chất lượng, phân tích, thử nghiệm </w:t>
      </w:r>
      <w:r w:rsidRPr="006B3B54">
        <w:rPr>
          <w:rFonts w:ascii="Times New Roman" w:hAnsi="Times New Roman"/>
          <w:i/>
          <w:color w:val="000000" w:themeColor="text1"/>
          <w:spacing w:val="-4"/>
          <w:sz w:val="26"/>
          <w:szCs w:val="26"/>
        </w:rPr>
        <w:t>(nếu có)</w:t>
      </w:r>
      <w:r w:rsidRPr="006B3B54">
        <w:rPr>
          <w:rFonts w:ascii="Times New Roman" w:hAnsi="Times New Roman"/>
          <w:color w:val="000000" w:themeColor="text1"/>
          <w:spacing w:val="-4"/>
          <w:sz w:val="26"/>
          <w:szCs w:val="26"/>
        </w:rPr>
        <w:t xml:space="preserve">… và chịu trách nhiệm về tính xác thực của các tài liệu đó. Các tài liệu này sẽ được xem như là thông tin tham khảo nhưng không mở rộng hoặc hạn chế các nghĩa vụ của TQC trong hoạt động chứng nhận hợp quy cho sản phẩm, hàng hóa mà </w:t>
      </w:r>
      <w:r>
        <w:rPr>
          <w:rFonts w:ascii="Times New Roman" w:hAnsi="Times New Roman"/>
          <w:color w:val="000000" w:themeColor="text1"/>
          <w:spacing w:val="-4"/>
          <w:sz w:val="26"/>
          <w:szCs w:val="26"/>
        </w:rPr>
        <w:t>Tổ chức, cá nhân</w:t>
      </w:r>
      <w:r w:rsidRPr="006B3B54">
        <w:rPr>
          <w:rFonts w:ascii="Times New Roman" w:hAnsi="Times New Roman"/>
          <w:color w:val="000000" w:themeColor="text1"/>
          <w:spacing w:val="-4"/>
          <w:sz w:val="26"/>
          <w:szCs w:val="26"/>
        </w:rPr>
        <w:t xml:space="preserve"> yêu cầu. Đảm bảo sản phẩm xin/được chứng nhận luôn đáp ứng các yêu cầu về sản phẩm;</w:t>
      </w:r>
    </w:p>
    <w:p w14:paraId="11F141FE" w14:textId="77777777" w:rsidR="00E227E6" w:rsidRPr="006B3B54"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Không sử dụng chứng nhận sản phẩm của mình theo cách gây tiếng xấu cho TQC, không đưa ra bất kỳ tuyên bố liên quan đến chứng nhận sản phẩm của mình mà TQC có thể bị hiểu lầm hoặc không được phép;</w:t>
      </w:r>
    </w:p>
    <w:p w14:paraId="6F7D66E4" w14:textId="77777777" w:rsidR="00E227E6" w:rsidRPr="003C762E"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Khi sao chép tài liệu chứng nhận cho Tổ chức/cá nhân khác phải đảm bảo tính nguyên vẹn theo quy định tại phương thức chứng nhận. Khi đình chỉ, thu hồi, chấm dứt chứng nhận, </w:t>
      </w:r>
    </w:p>
    <w:p w14:paraId="38E12CD1" w14:textId="77777777" w:rsidR="00E227E6" w:rsidRPr="006B3B54" w:rsidRDefault="00E227E6" w:rsidP="00E227E6">
      <w:pPr>
        <w:pStyle w:val="ListParagraph"/>
        <w:spacing w:before="20" w:after="20" w:line="240" w:lineRule="auto"/>
        <w:ind w:left="425"/>
        <w:contextualSpacing w:val="0"/>
        <w:jc w:val="both"/>
        <w:rPr>
          <w:rFonts w:ascii="Times New Roman" w:hAnsi="Times New Roman"/>
          <w:color w:val="000000" w:themeColor="text1"/>
          <w:sz w:val="26"/>
          <w:szCs w:val="26"/>
        </w:rPr>
      </w:pPr>
      <w:r>
        <w:rPr>
          <w:rFonts w:ascii="Times New Roman" w:hAnsi="Times New Roman"/>
          <w:color w:val="000000" w:themeColor="text1"/>
          <w:sz w:val="26"/>
          <w:szCs w:val="26"/>
        </w:rPr>
        <w:t>Tổ chức, cá nhân</w:t>
      </w:r>
      <w:r w:rsidRPr="003C762E">
        <w:rPr>
          <w:rFonts w:ascii="Times New Roman" w:hAnsi="Times New Roman"/>
          <w:color w:val="000000" w:themeColor="text1"/>
          <w:sz w:val="26"/>
          <w:szCs w:val="26"/>
        </w:rPr>
        <w:t xml:space="preserve"> phải chấm dứt việc sử dụng mọi tài liệu quảng cáo, giới thiệu hoặc tuyên bố có liên quan đến chứng nhận đã bị đình chỉ, thu hồi hoặc chấm dứt hiệu lực</w:t>
      </w:r>
    </w:p>
    <w:p w14:paraId="31812EA9" w14:textId="4ADD52C6" w:rsidR="00E227E6" w:rsidRPr="006B3B54"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Chấp nhận chuẩn bị cần thiết/ tạo điều kiện thuận lợi cho Chuyên viên đánh giá</w:t>
      </w:r>
      <w:r w:rsidR="00EB796D" w:rsidRPr="00EB796D">
        <w:rPr>
          <w:rFonts w:ascii="Times New Roman" w:hAnsi="Times New Roman"/>
          <w:color w:val="000000" w:themeColor="text1"/>
          <w:sz w:val="26"/>
          <w:szCs w:val="26"/>
        </w:rPr>
        <w:t xml:space="preserve"> </w:t>
      </w:r>
      <w:r w:rsidRPr="006B3B54">
        <w:rPr>
          <w:rFonts w:ascii="Times New Roman" w:hAnsi="Times New Roman"/>
          <w:color w:val="000000" w:themeColor="text1"/>
          <w:sz w:val="26"/>
          <w:szCs w:val="26"/>
        </w:rPr>
        <w:t xml:space="preserve">của TQC tiếp cận với đối tượng chứng nhận hợp quy nêu tại mục 1.2 để thực hiện công việc chứng nhận hợp quy theo điều kiện chung này và thủ tục chứng nhận hợp quy của TQC, cho phép sự có mặt của các quan sát viên </w:t>
      </w:r>
      <w:r w:rsidRPr="006B3B54">
        <w:rPr>
          <w:rFonts w:ascii="Times New Roman" w:hAnsi="Times New Roman"/>
          <w:i/>
          <w:color w:val="000000" w:themeColor="text1"/>
          <w:sz w:val="26"/>
          <w:szCs w:val="26"/>
        </w:rPr>
        <w:t>(độc lập)</w:t>
      </w:r>
      <w:r w:rsidRPr="006B3B54">
        <w:rPr>
          <w:rFonts w:ascii="Times New Roman" w:hAnsi="Times New Roman"/>
          <w:color w:val="000000" w:themeColor="text1"/>
          <w:sz w:val="26"/>
          <w:szCs w:val="26"/>
        </w:rPr>
        <w:t xml:space="preserve"> khi có yêu cầu của TQC; </w:t>
      </w:r>
    </w:p>
    <w:p w14:paraId="43E7CFFA" w14:textId="77777777" w:rsidR="00E227E6" w:rsidRPr="006B3B54"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Trả trước một số chi phí và thanh toán đúng hạn chi phí chứng nhận hợp quy còn lạ</w:t>
      </w:r>
      <w:r w:rsidRPr="004C559C">
        <w:rPr>
          <w:rFonts w:ascii="Times New Roman" w:hAnsi="Times New Roman"/>
          <w:color w:val="000000" w:themeColor="text1"/>
          <w:sz w:val="26"/>
          <w:szCs w:val="26"/>
        </w:rPr>
        <w:t>i</w:t>
      </w:r>
      <w:r w:rsidRPr="006B3B54">
        <w:rPr>
          <w:rFonts w:ascii="Times New Roman" w:hAnsi="Times New Roman"/>
          <w:color w:val="000000" w:themeColor="text1"/>
          <w:sz w:val="26"/>
          <w:szCs w:val="26"/>
        </w:rPr>
        <w:t xml:space="preserve"> trước khi nhận chứng thư về kết quả chứng nhận hợp quy ngoại trừ quy định thanh toán khác được thỏa thuận bằng văn bản với </w:t>
      </w:r>
      <w:r>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w:t>
      </w:r>
    </w:p>
    <w:p w14:paraId="2F2287B5" w14:textId="77777777" w:rsidR="00E227E6" w:rsidRPr="006B3B54" w:rsidRDefault="00E227E6" w:rsidP="00E227E6">
      <w:pPr>
        <w:pStyle w:val="ListParagraph"/>
        <w:numPr>
          <w:ilvl w:val="0"/>
          <w:numId w:val="25"/>
        </w:numPr>
        <w:spacing w:before="20" w:after="20" w:line="240" w:lineRule="auto"/>
        <w:ind w:left="425" w:hanging="425"/>
        <w:contextualSpacing w:val="0"/>
        <w:jc w:val="both"/>
        <w:rPr>
          <w:rFonts w:ascii="Times New Roman" w:hAnsi="Times New Roman"/>
          <w:b/>
          <w:color w:val="000000" w:themeColor="text1"/>
          <w:sz w:val="26"/>
          <w:szCs w:val="26"/>
        </w:rPr>
      </w:pPr>
      <w:r w:rsidRPr="006B3B54">
        <w:rPr>
          <w:rFonts w:ascii="Times New Roman" w:hAnsi="Times New Roman"/>
          <w:b/>
          <w:color w:val="000000" w:themeColor="text1"/>
          <w:sz w:val="26"/>
          <w:szCs w:val="26"/>
        </w:rPr>
        <w:t>CAM KẾT CỦA TQC</w:t>
      </w:r>
    </w:p>
    <w:p w14:paraId="5ABCF515" w14:textId="77777777" w:rsidR="00E227E6" w:rsidRPr="006B3B54"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Thực hiện đúng nội dung chứng nhận hợp quy đã thỏa thuận với </w:t>
      </w:r>
      <w:r>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dựa trên kiến thức, năng lực kỹ thuật tốt nhất hiện có của TQC để cung cấp dịch vụ chứng nhận hợp quy cho </w:t>
      </w:r>
      <w:r>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với đầy đủ trách nhiệm của mình theo đúng các quy định hiện hành,</w:t>
      </w:r>
      <w:r w:rsidRPr="00044372">
        <w:rPr>
          <w:rFonts w:ascii="Times New Roman" w:hAnsi="Times New Roman"/>
          <w:color w:val="000000" w:themeColor="text1"/>
          <w:sz w:val="26"/>
          <w:szCs w:val="26"/>
        </w:rPr>
        <w:t xml:space="preserve"> </w:t>
      </w:r>
      <w:r w:rsidRPr="006B3B54">
        <w:rPr>
          <w:rFonts w:ascii="Times New Roman" w:hAnsi="Times New Roman"/>
          <w:color w:val="000000" w:themeColor="text1"/>
          <w:sz w:val="26"/>
          <w:szCs w:val="26"/>
        </w:rPr>
        <w:t xml:space="preserve">đảm bảo công bằng </w:t>
      </w:r>
      <w:r w:rsidRPr="006B3B54">
        <w:rPr>
          <w:rFonts w:ascii="Times New Roman" w:hAnsi="Times New Roman"/>
          <w:i/>
          <w:color w:val="000000" w:themeColor="text1"/>
          <w:sz w:val="26"/>
          <w:szCs w:val="26"/>
        </w:rPr>
        <w:t xml:space="preserve">(không phân biệt đối xử, dịch vụ nhận yêu cầu dễ dàng) </w:t>
      </w:r>
      <w:r w:rsidRPr="006B3B54">
        <w:rPr>
          <w:rFonts w:ascii="Times New Roman" w:hAnsi="Times New Roman"/>
          <w:color w:val="000000" w:themeColor="text1"/>
          <w:sz w:val="26"/>
          <w:szCs w:val="26"/>
        </w:rPr>
        <w:t>trong quá trình thực hiện đánh giá;</w:t>
      </w:r>
    </w:p>
    <w:p w14:paraId="1E1307AA" w14:textId="77777777" w:rsidR="00E227E6" w:rsidRPr="006B3B54"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color w:val="000000" w:themeColor="text1"/>
          <w:sz w:val="26"/>
          <w:szCs w:val="26"/>
        </w:rPr>
      </w:pPr>
      <w:r w:rsidRPr="006B3B54">
        <w:rPr>
          <w:rFonts w:ascii="Times New Roman" w:hAnsi="Times New Roman"/>
          <w:color w:val="000000" w:themeColor="text1"/>
          <w:sz w:val="26"/>
          <w:szCs w:val="26"/>
        </w:rPr>
        <w:t xml:space="preserve">Bảo mật các kết quả chứng nhận hợp quy của </w:t>
      </w:r>
      <w:r>
        <w:rPr>
          <w:rFonts w:ascii="Times New Roman" w:hAnsi="Times New Roman"/>
          <w:color w:val="000000" w:themeColor="text1"/>
          <w:sz w:val="26"/>
          <w:szCs w:val="26"/>
        </w:rPr>
        <w:t>Tổ chức, cá nhân</w:t>
      </w:r>
      <w:r w:rsidRPr="006B3B54">
        <w:rPr>
          <w:rFonts w:ascii="Times New Roman" w:hAnsi="Times New Roman"/>
          <w:color w:val="000000" w:themeColor="text1"/>
          <w:sz w:val="26"/>
          <w:szCs w:val="26"/>
        </w:rPr>
        <w:t xml:space="preserve"> theo quy định của pháp luật; </w:t>
      </w:r>
    </w:p>
    <w:p w14:paraId="5B19C0D9" w14:textId="77777777" w:rsidR="00E227E6" w:rsidRPr="006B3B54" w:rsidRDefault="00E227E6" w:rsidP="00E227E6">
      <w:pPr>
        <w:pStyle w:val="ListParagraph"/>
        <w:numPr>
          <w:ilvl w:val="1"/>
          <w:numId w:val="25"/>
        </w:numPr>
        <w:spacing w:before="20" w:after="20" w:line="240" w:lineRule="auto"/>
        <w:ind w:left="425" w:hanging="425"/>
        <w:contextualSpacing w:val="0"/>
        <w:jc w:val="both"/>
        <w:rPr>
          <w:rFonts w:ascii="Times New Roman" w:hAnsi="Times New Roman"/>
          <w:i/>
          <w:color w:val="000000" w:themeColor="text1"/>
          <w:sz w:val="26"/>
          <w:szCs w:val="26"/>
        </w:rPr>
      </w:pPr>
      <w:r w:rsidRPr="006B3B54">
        <w:rPr>
          <w:rFonts w:ascii="Times New Roman" w:hAnsi="Times New Roman"/>
          <w:color w:val="000000" w:themeColor="text1"/>
          <w:sz w:val="26"/>
          <w:szCs w:val="26"/>
        </w:rPr>
        <w:t>Hoàn trả chi phí chứng nhận hợp quy trong trường hợp không thực hiện đúng yêu cầu và nội dung chứng nhận hợp quy đã thỏa thuận</w:t>
      </w:r>
      <w:r w:rsidRPr="006B3B54">
        <w:rPr>
          <w:rFonts w:ascii="Times New Roman" w:hAnsi="Times New Roman"/>
          <w:iCs/>
          <w:color w:val="000000" w:themeColor="text1"/>
          <w:sz w:val="26"/>
          <w:szCs w:val="26"/>
          <w:lang w:val="pt-BR"/>
        </w:rPr>
        <w:t>.</w:t>
      </w:r>
    </w:p>
    <w:p w14:paraId="50CC16C8" w14:textId="0608389A" w:rsidR="00467931" w:rsidRPr="006E6F4C" w:rsidRDefault="00384397" w:rsidP="00E227E6">
      <w:pPr>
        <w:jc w:val="center"/>
        <w:rPr>
          <w:rFonts w:ascii="Times New Roman" w:hAnsi="Times New Roman"/>
          <w:b/>
          <w:color w:val="000000" w:themeColor="text1"/>
          <w:sz w:val="26"/>
          <w:szCs w:val="26"/>
          <w:lang w:val="vi-VN"/>
        </w:rPr>
      </w:pPr>
      <w:r w:rsidRPr="006E6F4C">
        <w:rPr>
          <w:rFonts w:ascii="Times New Roman" w:hAnsi="Times New Roman"/>
          <w:b/>
          <w:color w:val="000000" w:themeColor="text1"/>
          <w:sz w:val="26"/>
          <w:szCs w:val="26"/>
          <w:lang w:val="vi-VN"/>
        </w:rPr>
        <w:t xml:space="preserve"> </w:t>
      </w:r>
    </w:p>
    <w:sectPr w:rsidR="00467931" w:rsidRPr="006E6F4C" w:rsidSect="00AC2C23">
      <w:headerReference w:type="default" r:id="rId7"/>
      <w:footerReference w:type="default" r:id="rId8"/>
      <w:pgSz w:w="11909" w:h="16834" w:code="9"/>
      <w:pgMar w:top="864" w:right="989" w:bottom="864" w:left="1200" w:header="450" w:footer="27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1A397" w14:textId="77777777" w:rsidR="002F4206" w:rsidRDefault="002F4206">
      <w:r>
        <w:separator/>
      </w:r>
    </w:p>
  </w:endnote>
  <w:endnote w:type="continuationSeparator" w:id="0">
    <w:p w14:paraId="297DBE13" w14:textId="77777777" w:rsidR="002F4206" w:rsidRDefault="002F4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Avant">
    <w:altName w:val="Calibri"/>
    <w:charset w:val="00"/>
    <w:family w:val="swiss"/>
    <w:pitch w:val="variable"/>
    <w:sig w:usb0="00000003" w:usb1="00000000" w:usb2="00000000" w:usb3="00000000" w:csb0="00000001" w:csb1="00000000"/>
  </w:font>
  <w:font w:name=".VnAvantH">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A2BA0" w14:textId="2053DB45" w:rsidR="005117EB" w:rsidRPr="0070003F" w:rsidRDefault="003C4F44" w:rsidP="009F1A19">
    <w:pPr>
      <w:pStyle w:val="Footer"/>
      <w:ind w:right="360"/>
      <w:rPr>
        <w:rFonts w:ascii="Times New Roman" w:hAnsi="Times New Roman"/>
        <w:i/>
        <w:sz w:val="16"/>
        <w:lang w:val="en-US"/>
      </w:rPr>
    </w:pPr>
    <w:r>
      <w:rPr>
        <w:rFonts w:ascii="Times New Roman" w:hAnsi="Times New Roman"/>
        <w:i/>
        <w:noProof/>
        <w:sz w:val="16"/>
      </w:rPr>
      <mc:AlternateContent>
        <mc:Choice Requires="wps">
          <w:drawing>
            <wp:anchor distT="0" distB="0" distL="114300" distR="114300" simplePos="0" relativeHeight="251646976" behindDoc="0" locked="0" layoutInCell="1" allowOverlap="1" wp14:anchorId="40B5E999" wp14:editId="30444E4A">
              <wp:simplePos x="0" y="0"/>
              <wp:positionH relativeFrom="column">
                <wp:posOffset>-142875</wp:posOffset>
              </wp:positionH>
              <wp:positionV relativeFrom="paragraph">
                <wp:posOffset>-63500</wp:posOffset>
              </wp:positionV>
              <wp:extent cx="6515100" cy="0"/>
              <wp:effectExtent l="0" t="0" r="0" b="0"/>
              <wp:wrapNone/>
              <wp:docPr id="174671127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C8143E" id="_x0000_t32" coordsize="21600,21600" o:spt="32" o:oned="t" path="m,l21600,21600e" filled="f">
              <v:path arrowok="t" fillok="f" o:connecttype="none"/>
              <o:lock v:ext="edit" shapetype="t"/>
            </v:shapetype>
            <v:shape id="AutoShape 2" o:spid="_x0000_s1026" type="#_x0000_t32" style="position:absolute;margin-left:-11.25pt;margin-top:-5pt;width:513pt;height: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ePy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Pdqlk1dZqJ&#10;uvoqaK+JgTh+MTiJbHSSI4EdxrhF79NIkZpSBo5PHDMtaK8JuarHR+tcmazzYu7kp9VyVRIYndXZ&#10;mcOYhv3WkThC3o3ylR6T520Y4cHrAjYa0J8vdgTrXu1U3PmLNFmNvHrc7lGfd3SVLA2vsLwsWt6O&#10;t/eS/ft32PwCAAD//wMAUEsDBBQABgAIAAAAIQAXM2+m3gAAAAwBAAAPAAAAZHJzL2Rvd25yZXYu&#10;eG1sTI9Ba8MwDIXvg/4Ho8Iuo7WT0bFlcUop9LDj2sKubqwl2WI5xE6T9ddPhcF6k54eT9/L15Nr&#10;xRn70HjSkCwVCKTS24YqDcfDbvEMIkRD1rSeUMMPBlgXs7vcZNaP9I7nfawEh1DIjIY6xi6TMpQ1&#10;OhOWvkPi26fvnYm89pW0vRk53LUyVepJOtMQf6hNh9say+/94DRgGFaJ2ry46vh2GR8+0svX2B20&#10;vp9Pm1cQEaf4b4YrPqNDwUwnP5ANotWwSNMVW3lIFJe6OpR6ZOn0J8kil7clil8AAAD//wMAUEsB&#10;Ai0AFAAGAAgAAAAhALaDOJL+AAAA4QEAABMAAAAAAAAAAAAAAAAAAAAAAFtDb250ZW50X1R5cGVz&#10;XS54bWxQSwECLQAUAAYACAAAACEAOP0h/9YAAACUAQAACwAAAAAAAAAAAAAAAAAvAQAAX3JlbHMv&#10;LnJlbHNQSwECLQAUAAYACAAAACEApN3j8rcBAABWAwAADgAAAAAAAAAAAAAAAAAuAgAAZHJzL2Uy&#10;b0RvYy54bWxQSwECLQAUAAYACAAAACEAFzNvpt4AAAAMAQAADwAAAAAAAAAAAAAAAAARBAAAZHJz&#10;L2Rvd25yZXYueG1sUEsFBgAAAAAEAAQA8wAAABwFAAAAAA==&#10;"/>
          </w:pict>
        </mc:Fallback>
      </mc:AlternateContent>
    </w:r>
    <w:r w:rsidR="005117EB" w:rsidRPr="00CD5B60">
      <w:rPr>
        <w:rFonts w:ascii="Times New Roman" w:hAnsi="Times New Roman"/>
        <w:i/>
        <w:sz w:val="16"/>
      </w:rPr>
      <w:t>BM</w:t>
    </w:r>
    <w:r w:rsidR="004E17C0">
      <w:rPr>
        <w:rFonts w:ascii="Times New Roman" w:hAnsi="Times New Roman"/>
        <w:i/>
        <w:sz w:val="16"/>
      </w:rPr>
      <w:t>-</w:t>
    </w:r>
    <w:r w:rsidR="00C642EB">
      <w:rPr>
        <w:rFonts w:ascii="Times New Roman" w:hAnsi="Times New Roman"/>
        <w:i/>
        <w:sz w:val="16"/>
      </w:rPr>
      <w:t>0</w:t>
    </w:r>
    <w:r w:rsidR="004E17C0">
      <w:rPr>
        <w:rFonts w:ascii="Times New Roman" w:hAnsi="Times New Roman"/>
        <w:i/>
        <w:sz w:val="16"/>
      </w:rPr>
      <w:t>9</w:t>
    </w:r>
    <w:r w:rsidR="0070003F">
      <w:rPr>
        <w:rFonts w:ascii="Times New Roman" w:hAnsi="Times New Roman"/>
        <w:i/>
        <w:sz w:val="16"/>
        <w:lang w:val="en-US"/>
      </w:rPr>
      <w:t>.</w:t>
    </w:r>
    <w:r w:rsidR="0070003F" w:rsidRPr="009F1A19">
      <w:rPr>
        <w:rFonts w:ascii="Times New Roman" w:hAnsi="Times New Roman"/>
        <w:i/>
        <w:sz w:val="16"/>
        <w:szCs w:val="16"/>
        <w:lang w:val="en-US"/>
      </w:rPr>
      <w:t>0</w:t>
    </w:r>
    <w:r w:rsidR="003F2B94">
      <w:rPr>
        <w:rFonts w:ascii="Times New Roman" w:hAnsi="Times New Roman"/>
        <w:i/>
        <w:sz w:val="16"/>
        <w:szCs w:val="16"/>
        <w:lang w:val="en-US"/>
      </w:rPr>
      <w:t>3</w:t>
    </w:r>
    <w:r w:rsidR="004D3D0F" w:rsidRPr="009F1A19">
      <w:rPr>
        <w:rFonts w:ascii="Times New Roman" w:hAnsi="Times New Roman"/>
        <w:i/>
        <w:sz w:val="16"/>
        <w:szCs w:val="16"/>
        <w:lang w:val="en-US"/>
      </w:rPr>
      <w:t xml:space="preserve">                               </w:t>
    </w:r>
    <w:r w:rsidR="00695F33" w:rsidRPr="009F1A19">
      <w:rPr>
        <w:rFonts w:ascii="Times New Roman" w:hAnsi="Times New Roman"/>
        <w:i/>
        <w:sz w:val="16"/>
        <w:szCs w:val="16"/>
        <w:lang w:val="en-US"/>
      </w:rPr>
      <w:t xml:space="preserve">    </w:t>
    </w:r>
    <w:r w:rsidR="009F1A19">
      <w:rPr>
        <w:rFonts w:ascii="Times New Roman" w:hAnsi="Times New Roman"/>
        <w:i/>
        <w:sz w:val="16"/>
        <w:szCs w:val="16"/>
        <w:lang w:val="en-US"/>
      </w:rPr>
      <w:t xml:space="preserve">                                                                                                         </w:t>
    </w:r>
    <w:r w:rsidR="003F2B94">
      <w:rPr>
        <w:rFonts w:ascii="Times New Roman" w:hAnsi="Times New Roman"/>
        <w:i/>
        <w:sz w:val="16"/>
        <w:szCs w:val="16"/>
        <w:lang w:val="en-US"/>
      </w:rPr>
      <w:t xml:space="preserve">           </w:t>
    </w:r>
    <w:r w:rsidR="009F1A19">
      <w:rPr>
        <w:rFonts w:ascii="Times New Roman" w:hAnsi="Times New Roman"/>
        <w:i/>
        <w:sz w:val="16"/>
        <w:szCs w:val="16"/>
        <w:lang w:val="en-US"/>
      </w:rPr>
      <w:t xml:space="preserve">  </w:t>
    </w:r>
    <w:r w:rsidR="003F2B94">
      <w:rPr>
        <w:rFonts w:ascii="Times New Roman" w:hAnsi="Times New Roman"/>
        <w:i/>
        <w:sz w:val="16"/>
        <w:szCs w:val="16"/>
        <w:lang w:val="en-US"/>
      </w:rPr>
      <w:t>QT-09</w:t>
    </w:r>
    <w:r w:rsidR="009F1A19">
      <w:rPr>
        <w:rFonts w:ascii="Times New Roman" w:hAnsi="Times New Roman"/>
        <w:i/>
        <w:sz w:val="16"/>
        <w:szCs w:val="16"/>
        <w:lang w:val="en-US"/>
      </w:rPr>
      <w:t xml:space="preserve">      </w:t>
    </w:r>
    <w:r w:rsidR="00695F33" w:rsidRPr="009F1A19">
      <w:rPr>
        <w:rFonts w:ascii="Times New Roman" w:hAnsi="Times New Roman"/>
        <w:i/>
        <w:sz w:val="16"/>
        <w:szCs w:val="16"/>
        <w:lang w:val="en-US"/>
      </w:rPr>
      <w:t xml:space="preserve">                                          </w:t>
    </w:r>
    <w:r w:rsidR="00695F33" w:rsidRPr="009F1A19">
      <w:rPr>
        <w:color w:val="0033CC"/>
        <w:sz w:val="16"/>
        <w:szCs w:val="16"/>
      </w:rPr>
      <w:fldChar w:fldCharType="begin"/>
    </w:r>
    <w:r w:rsidR="00695F33" w:rsidRPr="009F1A19">
      <w:rPr>
        <w:color w:val="0033CC"/>
        <w:sz w:val="16"/>
        <w:szCs w:val="16"/>
      </w:rPr>
      <w:instrText xml:space="preserve"> PAGE   \* MERGEFORMAT </w:instrText>
    </w:r>
    <w:r w:rsidR="00695F33" w:rsidRPr="009F1A19">
      <w:rPr>
        <w:color w:val="0033CC"/>
        <w:sz w:val="16"/>
        <w:szCs w:val="16"/>
      </w:rPr>
      <w:fldChar w:fldCharType="separate"/>
    </w:r>
    <w:r w:rsidR="00695F33" w:rsidRPr="009F1A19">
      <w:rPr>
        <w:color w:val="0033CC"/>
        <w:sz w:val="16"/>
        <w:szCs w:val="16"/>
      </w:rPr>
      <w:t>6</w:t>
    </w:r>
    <w:r w:rsidR="00695F33" w:rsidRPr="009F1A19">
      <w:rPr>
        <w:color w:val="0033CC"/>
        <w:sz w:val="16"/>
        <w:szCs w:val="16"/>
      </w:rPr>
      <w:fldChar w:fldCharType="end"/>
    </w:r>
    <w:r w:rsidR="00695F33" w:rsidRPr="009F1A19">
      <w:rPr>
        <w:color w:val="0033CC"/>
        <w:sz w:val="16"/>
        <w:szCs w:val="16"/>
      </w:rPr>
      <w:t>/</w:t>
    </w:r>
    <w:r w:rsidR="00EF6406">
      <w:rPr>
        <w:color w:val="0033CC"/>
        <w:sz w:val="16"/>
        <w:szCs w:val="16"/>
        <w:lang w:val="en-US"/>
      </w:rPr>
      <w:t>5</w:t>
    </w:r>
  </w:p>
  <w:p w14:paraId="67887AC1" w14:textId="77777777" w:rsidR="005117EB" w:rsidRPr="00335638" w:rsidRDefault="005117EB">
    <w:pPr>
      <w:pStyle w:val="Footer"/>
      <w:ind w:right="360"/>
      <w:rPr>
        <w:i/>
        <w:sz w:val="16"/>
      </w:rPr>
    </w:pPr>
    <w:r>
      <w:rPr>
        <w: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1F64F" w14:textId="77777777" w:rsidR="002F4206" w:rsidRDefault="002F4206">
      <w:r>
        <w:separator/>
      </w:r>
    </w:p>
  </w:footnote>
  <w:footnote w:type="continuationSeparator" w:id="0">
    <w:p w14:paraId="20A98947" w14:textId="77777777" w:rsidR="002F4206" w:rsidRDefault="002F4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bottom w:val="single" w:sz="24" w:space="0" w:color="auto"/>
        <w:insideH w:val="single" w:sz="24" w:space="0" w:color="auto"/>
      </w:tblBorders>
      <w:tblLook w:val="04A0" w:firstRow="1" w:lastRow="0" w:firstColumn="1" w:lastColumn="0" w:noHBand="0" w:noVBand="1"/>
    </w:tblPr>
    <w:tblGrid>
      <w:gridCol w:w="1408"/>
      <w:gridCol w:w="8312"/>
    </w:tblGrid>
    <w:tr w:rsidR="00185ADF" w14:paraId="1D99266D" w14:textId="77777777">
      <w:trPr>
        <w:jc w:val="center"/>
      </w:trPr>
      <w:tc>
        <w:tcPr>
          <w:tcW w:w="1413" w:type="dxa"/>
        </w:tcPr>
        <w:p w14:paraId="615D3000" w14:textId="56220CC0" w:rsidR="00185ADF" w:rsidRDefault="00F0389E" w:rsidP="00185ADF">
          <w:pPr>
            <w:jc w:val="center"/>
            <w:rPr>
              <w:noProof/>
            </w:rPr>
          </w:pPr>
          <w:r w:rsidRPr="00FD09AC">
            <w:rPr>
              <w:rFonts w:ascii="Times New Roman" w:hAnsi="Times New Roman"/>
              <w:b/>
              <w:bCs/>
              <w:noProof/>
              <w:color w:val="000000" w:themeColor="text1"/>
            </w:rPr>
            <w:drawing>
              <wp:anchor distT="0" distB="0" distL="114300" distR="114300" simplePos="0" relativeHeight="251668480" behindDoc="0" locked="0" layoutInCell="1" allowOverlap="1" wp14:anchorId="1AFA10DB" wp14:editId="1AC7FB37">
                <wp:simplePos x="0" y="0"/>
                <wp:positionH relativeFrom="column">
                  <wp:posOffset>7949</wp:posOffset>
                </wp:positionH>
                <wp:positionV relativeFrom="paragraph">
                  <wp:posOffset>515</wp:posOffset>
                </wp:positionV>
                <wp:extent cx="636270" cy="591820"/>
                <wp:effectExtent l="0" t="0" r="0" b="0"/>
                <wp:wrapThrough wrapText="bothSides">
                  <wp:wrapPolygon edited="0">
                    <wp:start x="0" y="0"/>
                    <wp:lineTo x="0" y="20858"/>
                    <wp:lineTo x="4527" y="20858"/>
                    <wp:lineTo x="20695" y="20858"/>
                    <wp:lineTo x="20695" y="0"/>
                    <wp:lineTo x="0" y="0"/>
                  </wp:wrapPolygon>
                </wp:wrapThrough>
                <wp:docPr id="19690451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270" cy="5918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499" w:type="dxa"/>
        </w:tcPr>
        <w:p w14:paraId="4F074A70" w14:textId="7B3FB932" w:rsidR="00185ADF" w:rsidRPr="009B647D" w:rsidRDefault="004D3D0F" w:rsidP="00185ADF">
          <w:pPr>
            <w:jc w:val="center"/>
            <w:rPr>
              <w:rFonts w:ascii="Times New Roman" w:hAnsi="Times New Roman"/>
              <w:b/>
              <w:color w:val="0070C0"/>
              <w:sz w:val="24"/>
            </w:rPr>
          </w:pPr>
          <w:r w:rsidRPr="009B647D">
            <w:rPr>
              <w:rFonts w:ascii="Times New Roman" w:hAnsi="Times New Roman"/>
              <w:b/>
              <w:color w:val="0070C0"/>
              <w:sz w:val="24"/>
            </w:rPr>
            <w:t xml:space="preserve">TRUNG </w:t>
          </w:r>
          <w:r w:rsidR="00007205" w:rsidRPr="005A3447">
            <w:rPr>
              <w:rFonts w:ascii="Times New Roman" w:hAnsi="Times New Roman"/>
              <w:b/>
              <w:color w:val="0070C0"/>
              <w:sz w:val="24"/>
            </w:rPr>
            <w:t>TÂM ĐO LƯỜNG CHẤT LƯỢNG VIỄN THÔNG</w:t>
          </w:r>
          <w:r w:rsidRPr="009B647D">
            <w:rPr>
              <w:rFonts w:ascii="Times New Roman" w:hAnsi="Times New Roman"/>
              <w:b/>
              <w:color w:val="0070C0"/>
              <w:sz w:val="24"/>
            </w:rPr>
            <w:t xml:space="preserve"> </w:t>
          </w:r>
          <w:r w:rsidR="00185ADF" w:rsidRPr="009B647D">
            <w:rPr>
              <w:rFonts w:ascii="Times New Roman" w:hAnsi="Times New Roman"/>
              <w:b/>
              <w:color w:val="0070C0"/>
              <w:sz w:val="24"/>
            </w:rPr>
            <w:t>(</w:t>
          </w:r>
          <w:r w:rsidR="00007205">
            <w:rPr>
              <w:rFonts w:ascii="Times New Roman" w:hAnsi="Times New Roman"/>
              <w:b/>
              <w:color w:val="0070C0"/>
              <w:sz w:val="24"/>
            </w:rPr>
            <w:t>TQC</w:t>
          </w:r>
          <w:r w:rsidR="00185ADF" w:rsidRPr="009B647D">
            <w:rPr>
              <w:rFonts w:ascii="Times New Roman" w:hAnsi="Times New Roman"/>
              <w:b/>
              <w:color w:val="0070C0"/>
              <w:sz w:val="24"/>
            </w:rPr>
            <w:t>)</w:t>
          </w:r>
        </w:p>
        <w:p w14:paraId="65BF8DBE" w14:textId="6CE05941" w:rsidR="004D3D0F" w:rsidRDefault="00BC1B81" w:rsidP="004D3D0F">
          <w:pPr>
            <w:jc w:val="center"/>
            <w:rPr>
              <w:rFonts w:ascii="Times New Roman" w:hAnsi="Times New Roman"/>
              <w:b/>
              <w:color w:val="0070C0"/>
              <w:sz w:val="16"/>
              <w:szCs w:val="16"/>
            </w:rPr>
          </w:pPr>
          <w:r w:rsidRPr="005A3447">
            <w:rPr>
              <w:rFonts w:ascii="Times New Roman" w:hAnsi="Times New Roman"/>
              <w:b/>
              <w:color w:val="0070C0"/>
              <w:sz w:val="16"/>
              <w:szCs w:val="16"/>
            </w:rPr>
            <w:t>Trụ sở chính:</w:t>
          </w:r>
          <w:r w:rsidRPr="009B647D">
            <w:rPr>
              <w:rFonts w:ascii="Times New Roman" w:hAnsi="Times New Roman"/>
              <w:b/>
              <w:color w:val="0070C0"/>
              <w:sz w:val="16"/>
              <w:szCs w:val="16"/>
            </w:rPr>
            <w:t xml:space="preserve"> </w:t>
          </w:r>
          <w:r w:rsidR="005A3447" w:rsidRPr="005A3447">
            <w:rPr>
              <w:rFonts w:ascii="Times New Roman" w:hAnsi="Times New Roman"/>
              <w:b/>
              <w:color w:val="0070C0"/>
              <w:sz w:val="16"/>
              <w:szCs w:val="16"/>
            </w:rPr>
            <w:t>Tòa nhà VNTA, phố Dương Đình Nghệ, phường Cầu Giấy, thành phố Hà Nội</w:t>
          </w:r>
        </w:p>
        <w:p w14:paraId="29D3501C" w14:textId="54D637F8" w:rsidR="001C307C" w:rsidRDefault="00F0389E" w:rsidP="004D3D0F">
          <w:pPr>
            <w:jc w:val="center"/>
            <w:rPr>
              <w:rFonts w:ascii="Times New Roman" w:hAnsi="Times New Roman"/>
              <w:b/>
              <w:color w:val="0070C0"/>
              <w:sz w:val="16"/>
              <w:szCs w:val="16"/>
            </w:rPr>
          </w:pPr>
          <w:r>
            <w:rPr>
              <w:rFonts w:ascii="Times New Roman" w:hAnsi="Times New Roman"/>
              <w:b/>
              <w:color w:val="0070C0"/>
              <w:sz w:val="16"/>
              <w:szCs w:val="16"/>
            </w:rPr>
            <w:t xml:space="preserve">CNMN: </w:t>
          </w:r>
          <w:r w:rsidR="0092066B" w:rsidRPr="0092066B">
            <w:rPr>
              <w:rFonts w:ascii="Times New Roman" w:hAnsi="Times New Roman"/>
              <w:b/>
              <w:color w:val="0070C0"/>
              <w:sz w:val="16"/>
              <w:szCs w:val="16"/>
            </w:rPr>
            <w:t>45 Trần Lựu, phường Bình Trưng, Thành phố Hồ Chí Minh</w:t>
          </w:r>
        </w:p>
        <w:p w14:paraId="7DDE79A8" w14:textId="0BD94907" w:rsidR="00F0389E" w:rsidRPr="009B647D" w:rsidRDefault="00F0389E" w:rsidP="004D3D0F">
          <w:pPr>
            <w:jc w:val="center"/>
            <w:rPr>
              <w:rFonts w:ascii="Times New Roman" w:hAnsi="Times New Roman"/>
              <w:b/>
              <w:color w:val="0070C0"/>
              <w:sz w:val="16"/>
              <w:szCs w:val="16"/>
            </w:rPr>
          </w:pPr>
          <w:r>
            <w:rPr>
              <w:rFonts w:ascii="Times New Roman" w:hAnsi="Times New Roman"/>
              <w:b/>
              <w:color w:val="0070C0"/>
              <w:sz w:val="16"/>
              <w:szCs w:val="16"/>
            </w:rPr>
            <w:t xml:space="preserve">CNMT: </w:t>
          </w:r>
          <w:r w:rsidR="001C307C" w:rsidRPr="0092066B">
            <w:rPr>
              <w:rFonts w:ascii="Times New Roman" w:hAnsi="Times New Roman"/>
              <w:b/>
              <w:color w:val="0070C0"/>
              <w:sz w:val="16"/>
              <w:szCs w:val="16"/>
            </w:rPr>
            <w:t>Số 42, đường Trần Quốc Toản, phường Hải Châu, thành phố Đà Nẵng</w:t>
          </w:r>
        </w:p>
        <w:p w14:paraId="00AD90D0" w14:textId="2CCBDB8B" w:rsidR="00185ADF" w:rsidRPr="004D3D0F" w:rsidRDefault="004D3D0F" w:rsidP="004D3D0F">
          <w:pPr>
            <w:jc w:val="center"/>
            <w:rPr>
              <w:noProof/>
              <w:lang w:val="x-none"/>
            </w:rPr>
          </w:pPr>
          <w:r w:rsidRPr="009B647D">
            <w:rPr>
              <w:rFonts w:ascii="Times New Roman" w:hAnsi="Times New Roman"/>
              <w:b/>
              <w:color w:val="0070C0"/>
              <w:sz w:val="16"/>
              <w:szCs w:val="16"/>
            </w:rPr>
            <w:t xml:space="preserve">Website: </w:t>
          </w:r>
          <w:r w:rsidR="009432AF">
            <w:rPr>
              <w:rFonts w:ascii="Times New Roman" w:hAnsi="Times New Roman"/>
              <w:b/>
              <w:color w:val="0070C0"/>
              <w:sz w:val="16"/>
              <w:szCs w:val="16"/>
            </w:rPr>
            <w:t>tqc.gov.</w:t>
          </w:r>
          <w:r w:rsidRPr="009B647D">
            <w:rPr>
              <w:rFonts w:ascii="Times New Roman" w:hAnsi="Times New Roman"/>
              <w:b/>
              <w:color w:val="0070C0"/>
              <w:sz w:val="16"/>
              <w:szCs w:val="16"/>
            </w:rPr>
            <w:t>vn – Tel: 0</w:t>
          </w:r>
          <w:r w:rsidR="009432AF">
            <w:rPr>
              <w:rFonts w:ascii="Times New Roman" w:hAnsi="Times New Roman"/>
              <w:b/>
              <w:color w:val="0070C0"/>
              <w:sz w:val="16"/>
              <w:szCs w:val="16"/>
            </w:rPr>
            <w:t>24</w:t>
          </w:r>
          <w:r w:rsidRPr="009B647D">
            <w:rPr>
              <w:rFonts w:ascii="Times New Roman" w:hAnsi="Times New Roman"/>
              <w:b/>
              <w:color w:val="0070C0"/>
              <w:sz w:val="16"/>
              <w:szCs w:val="16"/>
            </w:rPr>
            <w:t xml:space="preserve"> 3</w:t>
          </w:r>
          <w:r w:rsidR="009432AF">
            <w:rPr>
              <w:rFonts w:ascii="Times New Roman" w:hAnsi="Times New Roman"/>
              <w:b/>
              <w:color w:val="0070C0"/>
              <w:sz w:val="16"/>
              <w:szCs w:val="16"/>
            </w:rPr>
            <w:t>9436608/</w:t>
          </w:r>
          <w:r w:rsidR="006B65EB">
            <w:rPr>
              <w:rFonts w:ascii="Times New Roman" w:hAnsi="Times New Roman"/>
              <w:b/>
              <w:color w:val="0070C0"/>
              <w:sz w:val="16"/>
              <w:szCs w:val="16"/>
            </w:rPr>
            <w:t xml:space="preserve">1; Hotline: </w:t>
          </w:r>
          <w:r w:rsidR="009461FD">
            <w:rPr>
              <w:rFonts w:ascii="Times New Roman" w:hAnsi="Times New Roman"/>
              <w:b/>
              <w:color w:val="0070C0"/>
              <w:sz w:val="16"/>
              <w:szCs w:val="16"/>
            </w:rPr>
            <w:t xml:space="preserve"> </w:t>
          </w:r>
          <w:r w:rsidR="000332FD" w:rsidRPr="000332FD">
            <w:rPr>
              <w:rFonts w:ascii="Times New Roman" w:hAnsi="Times New Roman"/>
              <w:b/>
              <w:color w:val="0070C0"/>
              <w:sz w:val="16"/>
              <w:szCs w:val="16"/>
            </w:rPr>
            <w:t xml:space="preserve">0888.058.928 </w:t>
          </w:r>
          <w:r w:rsidR="00A4523A">
            <w:rPr>
              <w:rFonts w:ascii="Times New Roman" w:hAnsi="Times New Roman"/>
              <w:b/>
              <w:color w:val="0070C0"/>
              <w:sz w:val="16"/>
              <w:szCs w:val="16"/>
            </w:rPr>
            <w:t>E</w:t>
          </w:r>
          <w:r w:rsidR="009461FD">
            <w:rPr>
              <w:rFonts w:ascii="Times New Roman" w:hAnsi="Times New Roman"/>
              <w:b/>
              <w:color w:val="0070C0"/>
              <w:sz w:val="16"/>
              <w:szCs w:val="16"/>
            </w:rPr>
            <w:t xml:space="preserve">mail: </w:t>
          </w:r>
          <w:r w:rsidR="009461FD" w:rsidRPr="009461FD">
            <w:rPr>
              <w:rFonts w:ascii="Times New Roman" w:hAnsi="Times New Roman"/>
              <w:b/>
              <w:color w:val="0070C0"/>
              <w:sz w:val="16"/>
              <w:szCs w:val="16"/>
            </w:rPr>
            <w:t>tqc@t</w:t>
          </w:r>
          <w:r w:rsidR="000332FD">
            <w:rPr>
              <w:rFonts w:ascii="Times New Roman" w:hAnsi="Times New Roman"/>
              <w:b/>
              <w:color w:val="0070C0"/>
              <w:sz w:val="16"/>
              <w:szCs w:val="16"/>
            </w:rPr>
            <w:t>q</w:t>
          </w:r>
          <w:r w:rsidR="009461FD" w:rsidRPr="009461FD">
            <w:rPr>
              <w:rFonts w:ascii="Times New Roman" w:hAnsi="Times New Roman"/>
              <w:b/>
              <w:color w:val="0070C0"/>
              <w:sz w:val="16"/>
              <w:szCs w:val="16"/>
            </w:rPr>
            <w:t>c.gov.vn</w:t>
          </w:r>
        </w:p>
      </w:tc>
    </w:tr>
  </w:tbl>
  <w:p w14:paraId="1763D32E" w14:textId="5A10EB5C" w:rsidR="0002680C" w:rsidRPr="00185ADF" w:rsidRDefault="0002680C">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6012"/>
    <w:multiLevelType w:val="multilevel"/>
    <w:tmpl w:val="032023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556892"/>
    <w:multiLevelType w:val="hybridMultilevel"/>
    <w:tmpl w:val="3B72F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911EF"/>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C7245E"/>
    <w:multiLevelType w:val="hybridMultilevel"/>
    <w:tmpl w:val="4F00415C"/>
    <w:lvl w:ilvl="0" w:tplc="3300D1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B90A23"/>
    <w:multiLevelType w:val="hybridMultilevel"/>
    <w:tmpl w:val="47D65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C3123"/>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7274E2"/>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4F7592"/>
    <w:multiLevelType w:val="hybridMultilevel"/>
    <w:tmpl w:val="06C06696"/>
    <w:lvl w:ilvl="0" w:tplc="E646CE1C">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0A747A"/>
    <w:multiLevelType w:val="multilevel"/>
    <w:tmpl w:val="3AE0094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C815D80"/>
    <w:multiLevelType w:val="hybridMultilevel"/>
    <w:tmpl w:val="1144B3A6"/>
    <w:lvl w:ilvl="0" w:tplc="64D0FF6A">
      <w:start w:val="5"/>
      <w:numFmt w:val="decimal"/>
      <w:lvlText w:val="%1."/>
      <w:lvlJc w:val="left"/>
      <w:pPr>
        <w:ind w:left="1560" w:hanging="360"/>
      </w:pPr>
      <w:rPr>
        <w:rFonts w:hint="default"/>
        <w:b w:val="0"/>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0" w15:restartNumberingAfterBreak="0">
    <w:nsid w:val="46A0398B"/>
    <w:multiLevelType w:val="hybridMultilevel"/>
    <w:tmpl w:val="AF528B08"/>
    <w:lvl w:ilvl="0" w:tplc="842E7598">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Times New Roman" w:hAnsi="Times New Roman" w:hint="default"/>
      </w:rPr>
    </w:lvl>
    <w:lvl w:ilvl="3" w:tplc="04090001" w:tentative="1">
      <w:start w:val="1"/>
      <w:numFmt w:val="bullet"/>
      <w:lvlText w:val=""/>
      <w:lvlJc w:val="left"/>
      <w:pPr>
        <w:tabs>
          <w:tab w:val="num" w:pos="2880"/>
        </w:tabs>
        <w:ind w:left="2880" w:hanging="360"/>
      </w:pPr>
      <w:rPr>
        <w:rFonts w:ascii="Times New Roman" w:hAnsi="Times New Roman"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Times New Roman" w:hAnsi="Times New Roman" w:hint="default"/>
      </w:rPr>
    </w:lvl>
    <w:lvl w:ilvl="6" w:tplc="04090001" w:tentative="1">
      <w:start w:val="1"/>
      <w:numFmt w:val="bullet"/>
      <w:lvlText w:val=""/>
      <w:lvlJc w:val="left"/>
      <w:pPr>
        <w:tabs>
          <w:tab w:val="num" w:pos="5040"/>
        </w:tabs>
        <w:ind w:left="5040" w:hanging="360"/>
      </w:pPr>
      <w:rPr>
        <w:rFonts w:ascii="Times New Roman" w:hAnsi="Times New Roman"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483D2112"/>
    <w:multiLevelType w:val="hybridMultilevel"/>
    <w:tmpl w:val="299814C2"/>
    <w:lvl w:ilvl="0" w:tplc="D6AC1DF4">
      <w:start w:val="1"/>
      <w:numFmt w:val="decimal"/>
      <w:lvlText w:val="%1."/>
      <w:lvlJc w:val="left"/>
      <w:pPr>
        <w:ind w:left="1200" w:hanging="360"/>
      </w:pPr>
      <w:rPr>
        <w:rFonts w:hint="default"/>
        <w:b w:val="0"/>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2" w15:restartNumberingAfterBreak="0">
    <w:nsid w:val="49CF5D20"/>
    <w:multiLevelType w:val="multilevel"/>
    <w:tmpl w:val="DB70030C"/>
    <w:lvl w:ilvl="0">
      <w:start w:val="1"/>
      <w:numFmt w:val="decimal"/>
      <w:lvlText w:val="%1"/>
      <w:lvlJc w:val="left"/>
      <w:pPr>
        <w:tabs>
          <w:tab w:val="num" w:pos="720"/>
        </w:tabs>
        <w:ind w:left="720" w:hanging="720"/>
      </w:pPr>
      <w:rPr>
        <w:rFonts w:hint="default"/>
      </w:rPr>
    </w:lvl>
    <w:lvl w:ilvl="1">
      <w:start w:val="1"/>
      <w:numFmt w:val="decimal"/>
      <w:lvlText w:val="2.%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CA224C0"/>
    <w:multiLevelType w:val="multilevel"/>
    <w:tmpl w:val="757EEB14"/>
    <w:lvl w:ilvl="0">
      <w:start w:val="1"/>
      <w:numFmt w:val="decimal"/>
      <w:lvlText w:val="%1."/>
      <w:lvlJc w:val="left"/>
      <w:pPr>
        <w:ind w:left="720" w:hanging="360"/>
      </w:pPr>
      <w:rPr>
        <w:rFonts w:ascii="Times New Roman" w:hAnsi="Times New Roman" w:hint="default"/>
        <w:b/>
        <w:i w:val="0"/>
        <w:sz w:val="26"/>
        <w:szCs w:val="26"/>
      </w:rPr>
    </w:lvl>
    <w:lvl w:ilvl="1">
      <w:start w:val="1"/>
      <w:numFmt w:val="decimal"/>
      <w:isLgl/>
      <w:lvlText w:val="%1.%2"/>
      <w:lvlJc w:val="left"/>
      <w:pPr>
        <w:ind w:left="786" w:hanging="360"/>
      </w:pPr>
      <w:rPr>
        <w:rFonts w:hint="default"/>
        <w:b w:val="0"/>
        <w:i w:val="0"/>
      </w:rPr>
    </w:lvl>
    <w:lvl w:ilvl="2">
      <w:start w:val="1"/>
      <w:numFmt w:val="decimal"/>
      <w:isLgl/>
      <w:lvlText w:val="%1.%2.%3"/>
      <w:lvlJc w:val="left"/>
      <w:pPr>
        <w:ind w:left="852" w:hanging="360"/>
      </w:pPr>
      <w:rPr>
        <w:rFonts w:hint="default"/>
        <w:b/>
      </w:rPr>
    </w:lvl>
    <w:lvl w:ilvl="3">
      <w:start w:val="1"/>
      <w:numFmt w:val="decimal"/>
      <w:isLgl/>
      <w:lvlText w:val="%1.%2.%3.%4"/>
      <w:lvlJc w:val="left"/>
      <w:pPr>
        <w:ind w:left="1278" w:hanging="720"/>
      </w:pPr>
      <w:rPr>
        <w:rFonts w:hint="default"/>
        <w:b/>
      </w:rPr>
    </w:lvl>
    <w:lvl w:ilvl="4">
      <w:start w:val="1"/>
      <w:numFmt w:val="decimal"/>
      <w:isLgl/>
      <w:lvlText w:val="%1.%2.%3.%4.%5"/>
      <w:lvlJc w:val="left"/>
      <w:pPr>
        <w:ind w:left="1344" w:hanging="720"/>
      </w:pPr>
      <w:rPr>
        <w:rFonts w:hint="default"/>
        <w:b/>
      </w:rPr>
    </w:lvl>
    <w:lvl w:ilvl="5">
      <w:start w:val="1"/>
      <w:numFmt w:val="decimal"/>
      <w:isLgl/>
      <w:lvlText w:val="%1.%2.%3.%4.%5.%6"/>
      <w:lvlJc w:val="left"/>
      <w:pPr>
        <w:ind w:left="1770" w:hanging="1080"/>
      </w:pPr>
      <w:rPr>
        <w:rFonts w:hint="default"/>
        <w:b/>
      </w:rPr>
    </w:lvl>
    <w:lvl w:ilvl="6">
      <w:start w:val="1"/>
      <w:numFmt w:val="decimal"/>
      <w:isLgl/>
      <w:lvlText w:val="%1.%2.%3.%4.%5.%6.%7"/>
      <w:lvlJc w:val="left"/>
      <w:pPr>
        <w:ind w:left="1836" w:hanging="1080"/>
      </w:pPr>
      <w:rPr>
        <w:rFonts w:hint="default"/>
        <w:b/>
      </w:rPr>
    </w:lvl>
    <w:lvl w:ilvl="7">
      <w:start w:val="1"/>
      <w:numFmt w:val="decimal"/>
      <w:isLgl/>
      <w:lvlText w:val="%1.%2.%3.%4.%5.%6.%7.%8"/>
      <w:lvlJc w:val="left"/>
      <w:pPr>
        <w:ind w:left="1902" w:hanging="1080"/>
      </w:pPr>
      <w:rPr>
        <w:rFonts w:hint="default"/>
        <w:b/>
      </w:rPr>
    </w:lvl>
    <w:lvl w:ilvl="8">
      <w:start w:val="1"/>
      <w:numFmt w:val="decimal"/>
      <w:isLgl/>
      <w:lvlText w:val="%1.%2.%3.%4.%5.%6.%7.%8.%9"/>
      <w:lvlJc w:val="left"/>
      <w:pPr>
        <w:ind w:left="2328" w:hanging="1440"/>
      </w:pPr>
      <w:rPr>
        <w:rFonts w:hint="default"/>
        <w:b/>
      </w:rPr>
    </w:lvl>
  </w:abstractNum>
  <w:abstractNum w:abstractNumId="14" w15:restartNumberingAfterBreak="0">
    <w:nsid w:val="4D4A44B2"/>
    <w:multiLevelType w:val="hybridMultilevel"/>
    <w:tmpl w:val="B874BBC8"/>
    <w:lvl w:ilvl="0" w:tplc="F56852BE">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5" w15:restartNumberingAfterBreak="0">
    <w:nsid w:val="5AAE1823"/>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6C2328"/>
    <w:multiLevelType w:val="hybridMultilevel"/>
    <w:tmpl w:val="C55E4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7E598A"/>
    <w:multiLevelType w:val="hybridMultilevel"/>
    <w:tmpl w:val="A9CC714E"/>
    <w:lvl w:ilvl="0" w:tplc="D19C0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1CA4423"/>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846E4D"/>
    <w:multiLevelType w:val="multilevel"/>
    <w:tmpl w:val="35AA0B66"/>
    <w:lvl w:ilvl="0">
      <w:start w:val="1"/>
      <w:numFmt w:val="decimal"/>
      <w:lvlText w:val="%1"/>
      <w:lvlJc w:val="left"/>
      <w:pPr>
        <w:tabs>
          <w:tab w:val="num" w:pos="720"/>
        </w:tabs>
        <w:ind w:left="720" w:hanging="720"/>
      </w:pPr>
      <w:rPr>
        <w:rFonts w:hint="default"/>
      </w:rPr>
    </w:lvl>
    <w:lvl w:ilvl="1">
      <w:start w:val="1"/>
      <w:numFmt w:val="decimal"/>
      <w:lvlText w:val="3.%2"/>
      <w:lvlJc w:val="left"/>
      <w:pPr>
        <w:tabs>
          <w:tab w:val="num" w:pos="720"/>
        </w:tabs>
        <w:ind w:left="720" w:hanging="720"/>
      </w:pPr>
      <w:rPr>
        <w:rFonts w:hint="default"/>
      </w:rPr>
    </w:lvl>
    <w:lvl w:ilvl="2">
      <w:start w:val="1"/>
      <w:numFmt w:val="decimal"/>
      <w:lvlText w:val="4.%3"/>
      <w:lvlJc w:val="left"/>
      <w:pPr>
        <w:tabs>
          <w:tab w:val="num" w:pos="720"/>
        </w:tabs>
        <w:ind w:left="720" w:hanging="720"/>
      </w:pPr>
      <w:rPr>
        <w:rFonts w:hint="default"/>
      </w:rPr>
    </w:lvl>
    <w:lvl w:ilvl="3">
      <w:start w:val="1"/>
      <w:numFmt w:val="decimal"/>
      <w:lvlText w:val="5.%4"/>
      <w:lvlJc w:val="left"/>
      <w:pPr>
        <w:tabs>
          <w:tab w:val="num" w:pos="720"/>
        </w:tabs>
        <w:ind w:left="720" w:hanging="720"/>
      </w:pPr>
      <w:rPr>
        <w:rFonts w:hint="default"/>
      </w:rPr>
    </w:lvl>
    <w:lvl w:ilvl="4">
      <w:start w:val="1"/>
      <w:numFmt w:val="decimal"/>
      <w:lvlText w:val="6.%5"/>
      <w:lvlJc w:val="left"/>
      <w:pPr>
        <w:tabs>
          <w:tab w:val="num" w:pos="1080"/>
        </w:tabs>
        <w:ind w:left="1080" w:hanging="1080"/>
      </w:pPr>
      <w:rPr>
        <w:rFonts w:hint="default"/>
      </w:rPr>
    </w:lvl>
    <w:lvl w:ilvl="5">
      <w:start w:val="1"/>
      <w:numFmt w:val="decimal"/>
      <w:lvlText w:val="7.%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A2A1482"/>
    <w:multiLevelType w:val="hybridMultilevel"/>
    <w:tmpl w:val="2332AB94"/>
    <w:lvl w:ilvl="0" w:tplc="ECF89FB4">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D082515"/>
    <w:multiLevelType w:val="hybridMultilevel"/>
    <w:tmpl w:val="B21A1A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D85DD7"/>
    <w:multiLevelType w:val="hybridMultilevel"/>
    <w:tmpl w:val="B8D0B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715030"/>
    <w:multiLevelType w:val="hybridMultilevel"/>
    <w:tmpl w:val="F5AA275E"/>
    <w:lvl w:ilvl="0" w:tplc="0C8252AE">
      <w:start w:val="1"/>
      <w:numFmt w:val="decimal"/>
      <w:lvlText w:val="%1"/>
      <w:lvlJc w:val="center"/>
      <w:pPr>
        <w:ind w:left="1440" w:hanging="360"/>
      </w:pPr>
      <w:rPr>
        <w:rFonts w:hint="default"/>
        <w:b w:val="0"/>
      </w:rPr>
    </w:lvl>
    <w:lvl w:ilvl="1" w:tplc="48090019" w:tentative="1">
      <w:start w:val="1"/>
      <w:numFmt w:val="lowerLetter"/>
      <w:lvlText w:val="%2."/>
      <w:lvlJc w:val="left"/>
      <w:pPr>
        <w:ind w:left="2160" w:hanging="360"/>
      </w:pPr>
    </w:lvl>
    <w:lvl w:ilvl="2" w:tplc="4809001B" w:tentative="1">
      <w:start w:val="1"/>
      <w:numFmt w:val="lowerRoman"/>
      <w:lvlText w:val="%3."/>
      <w:lvlJc w:val="right"/>
      <w:pPr>
        <w:ind w:left="2880" w:hanging="180"/>
      </w:pPr>
    </w:lvl>
    <w:lvl w:ilvl="3" w:tplc="4809000F" w:tentative="1">
      <w:start w:val="1"/>
      <w:numFmt w:val="decimal"/>
      <w:lvlText w:val="%4."/>
      <w:lvlJc w:val="left"/>
      <w:pPr>
        <w:ind w:left="3600" w:hanging="360"/>
      </w:pPr>
    </w:lvl>
    <w:lvl w:ilvl="4" w:tplc="48090019" w:tentative="1">
      <w:start w:val="1"/>
      <w:numFmt w:val="lowerLetter"/>
      <w:lvlText w:val="%5."/>
      <w:lvlJc w:val="left"/>
      <w:pPr>
        <w:ind w:left="4320" w:hanging="360"/>
      </w:pPr>
    </w:lvl>
    <w:lvl w:ilvl="5" w:tplc="4809001B" w:tentative="1">
      <w:start w:val="1"/>
      <w:numFmt w:val="lowerRoman"/>
      <w:lvlText w:val="%6."/>
      <w:lvlJc w:val="right"/>
      <w:pPr>
        <w:ind w:left="5040" w:hanging="180"/>
      </w:pPr>
    </w:lvl>
    <w:lvl w:ilvl="6" w:tplc="4809000F" w:tentative="1">
      <w:start w:val="1"/>
      <w:numFmt w:val="decimal"/>
      <w:lvlText w:val="%7."/>
      <w:lvlJc w:val="left"/>
      <w:pPr>
        <w:ind w:left="5760" w:hanging="360"/>
      </w:pPr>
    </w:lvl>
    <w:lvl w:ilvl="7" w:tplc="48090019" w:tentative="1">
      <w:start w:val="1"/>
      <w:numFmt w:val="lowerLetter"/>
      <w:lvlText w:val="%8."/>
      <w:lvlJc w:val="left"/>
      <w:pPr>
        <w:ind w:left="6480" w:hanging="360"/>
      </w:pPr>
    </w:lvl>
    <w:lvl w:ilvl="8" w:tplc="4809001B" w:tentative="1">
      <w:start w:val="1"/>
      <w:numFmt w:val="lowerRoman"/>
      <w:lvlText w:val="%9."/>
      <w:lvlJc w:val="right"/>
      <w:pPr>
        <w:ind w:left="7200" w:hanging="180"/>
      </w:pPr>
    </w:lvl>
  </w:abstractNum>
  <w:abstractNum w:abstractNumId="24" w15:restartNumberingAfterBreak="0">
    <w:nsid w:val="75980ABB"/>
    <w:multiLevelType w:val="hybridMultilevel"/>
    <w:tmpl w:val="8D5EF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200770"/>
    <w:multiLevelType w:val="hybridMultilevel"/>
    <w:tmpl w:val="7B7830B6"/>
    <w:lvl w:ilvl="0" w:tplc="D4602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6970060">
    <w:abstractNumId w:val="14"/>
  </w:num>
  <w:num w:numId="2" w16cid:durableId="1993170348">
    <w:abstractNumId w:val="11"/>
  </w:num>
  <w:num w:numId="3" w16cid:durableId="1220243832">
    <w:abstractNumId w:val="9"/>
  </w:num>
  <w:num w:numId="4" w16cid:durableId="1465196759">
    <w:abstractNumId w:val="16"/>
  </w:num>
  <w:num w:numId="5" w16cid:durableId="59645971">
    <w:abstractNumId w:val="24"/>
  </w:num>
  <w:num w:numId="6" w16cid:durableId="675957101">
    <w:abstractNumId w:val="1"/>
  </w:num>
  <w:num w:numId="7" w16cid:durableId="797530798">
    <w:abstractNumId w:val="10"/>
  </w:num>
  <w:num w:numId="8" w16cid:durableId="307250036">
    <w:abstractNumId w:val="0"/>
  </w:num>
  <w:num w:numId="9" w16cid:durableId="1772773680">
    <w:abstractNumId w:val="17"/>
  </w:num>
  <w:num w:numId="10" w16cid:durableId="1072892671">
    <w:abstractNumId w:val="20"/>
  </w:num>
  <w:num w:numId="11" w16cid:durableId="19622786">
    <w:abstractNumId w:val="4"/>
  </w:num>
  <w:num w:numId="12" w16cid:durableId="460655753">
    <w:abstractNumId w:val="7"/>
  </w:num>
  <w:num w:numId="13" w16cid:durableId="132017908">
    <w:abstractNumId w:val="22"/>
  </w:num>
  <w:num w:numId="14" w16cid:durableId="1299651213">
    <w:abstractNumId w:val="3"/>
  </w:num>
  <w:num w:numId="15" w16cid:durableId="1270315200">
    <w:abstractNumId w:val="23"/>
  </w:num>
  <w:num w:numId="16" w16cid:durableId="620383089">
    <w:abstractNumId w:val="8"/>
  </w:num>
  <w:num w:numId="17" w16cid:durableId="1880512928">
    <w:abstractNumId w:val="19"/>
  </w:num>
  <w:num w:numId="18" w16cid:durableId="476192141">
    <w:abstractNumId w:val="18"/>
  </w:num>
  <w:num w:numId="19" w16cid:durableId="1416392369">
    <w:abstractNumId w:val="6"/>
  </w:num>
  <w:num w:numId="20" w16cid:durableId="1192955378">
    <w:abstractNumId w:val="15"/>
  </w:num>
  <w:num w:numId="21" w16cid:durableId="599489419">
    <w:abstractNumId w:val="5"/>
  </w:num>
  <w:num w:numId="22" w16cid:durableId="1600066202">
    <w:abstractNumId w:val="25"/>
  </w:num>
  <w:num w:numId="23" w16cid:durableId="1165318137">
    <w:abstractNumId w:val="2"/>
  </w:num>
  <w:num w:numId="24" w16cid:durableId="572082215">
    <w:abstractNumId w:val="12"/>
  </w:num>
  <w:num w:numId="25" w16cid:durableId="2064255218">
    <w:abstractNumId w:val="13"/>
  </w:num>
  <w:num w:numId="26" w16cid:durableId="19101425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3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913"/>
    <w:rsid w:val="0000181E"/>
    <w:rsid w:val="00007205"/>
    <w:rsid w:val="000215C8"/>
    <w:rsid w:val="0002680C"/>
    <w:rsid w:val="000278DD"/>
    <w:rsid w:val="000332FD"/>
    <w:rsid w:val="00042981"/>
    <w:rsid w:val="00045A3F"/>
    <w:rsid w:val="000462C3"/>
    <w:rsid w:val="00061D94"/>
    <w:rsid w:val="00062154"/>
    <w:rsid w:val="000702DA"/>
    <w:rsid w:val="0007491B"/>
    <w:rsid w:val="0008362A"/>
    <w:rsid w:val="000943D5"/>
    <w:rsid w:val="00094ACB"/>
    <w:rsid w:val="000A0D3F"/>
    <w:rsid w:val="000B2746"/>
    <w:rsid w:val="000B67E3"/>
    <w:rsid w:val="000D00DB"/>
    <w:rsid w:val="000D588D"/>
    <w:rsid w:val="0010311D"/>
    <w:rsid w:val="00106115"/>
    <w:rsid w:val="0012338A"/>
    <w:rsid w:val="001240F0"/>
    <w:rsid w:val="00137D5E"/>
    <w:rsid w:val="00146C71"/>
    <w:rsid w:val="00147A69"/>
    <w:rsid w:val="00153AF4"/>
    <w:rsid w:val="001602C3"/>
    <w:rsid w:val="00161ABA"/>
    <w:rsid w:val="001665A6"/>
    <w:rsid w:val="00182047"/>
    <w:rsid w:val="00185ADF"/>
    <w:rsid w:val="00187BD6"/>
    <w:rsid w:val="001A00A4"/>
    <w:rsid w:val="001A2EB1"/>
    <w:rsid w:val="001A4C3B"/>
    <w:rsid w:val="001A78AE"/>
    <w:rsid w:val="001B1942"/>
    <w:rsid w:val="001B2DB5"/>
    <w:rsid w:val="001B337D"/>
    <w:rsid w:val="001B5430"/>
    <w:rsid w:val="001C0E0B"/>
    <w:rsid w:val="001C2BB2"/>
    <w:rsid w:val="001C307C"/>
    <w:rsid w:val="001D1588"/>
    <w:rsid w:val="001D2913"/>
    <w:rsid w:val="001E7B46"/>
    <w:rsid w:val="001F003A"/>
    <w:rsid w:val="001F0F27"/>
    <w:rsid w:val="00203C95"/>
    <w:rsid w:val="00205CC8"/>
    <w:rsid w:val="00216130"/>
    <w:rsid w:val="0021695D"/>
    <w:rsid w:val="0022507B"/>
    <w:rsid w:val="00226A7A"/>
    <w:rsid w:val="002350DB"/>
    <w:rsid w:val="00250310"/>
    <w:rsid w:val="00261E99"/>
    <w:rsid w:val="00262385"/>
    <w:rsid w:val="00271544"/>
    <w:rsid w:val="002824E4"/>
    <w:rsid w:val="00290AE9"/>
    <w:rsid w:val="0029571D"/>
    <w:rsid w:val="002A599D"/>
    <w:rsid w:val="002C10D6"/>
    <w:rsid w:val="002C3054"/>
    <w:rsid w:val="002D7605"/>
    <w:rsid w:val="002E7E43"/>
    <w:rsid w:val="002F4206"/>
    <w:rsid w:val="00300C6D"/>
    <w:rsid w:val="003036AC"/>
    <w:rsid w:val="00307F73"/>
    <w:rsid w:val="00312105"/>
    <w:rsid w:val="00315110"/>
    <w:rsid w:val="003325CD"/>
    <w:rsid w:val="00335638"/>
    <w:rsid w:val="00337C5A"/>
    <w:rsid w:val="003449CB"/>
    <w:rsid w:val="0036135E"/>
    <w:rsid w:val="00365D81"/>
    <w:rsid w:val="00384397"/>
    <w:rsid w:val="00385A9A"/>
    <w:rsid w:val="00390253"/>
    <w:rsid w:val="003A0918"/>
    <w:rsid w:val="003A6E56"/>
    <w:rsid w:val="003B3AD7"/>
    <w:rsid w:val="003C3518"/>
    <w:rsid w:val="003C4F44"/>
    <w:rsid w:val="003F2B94"/>
    <w:rsid w:val="00404BA1"/>
    <w:rsid w:val="004105F6"/>
    <w:rsid w:val="00412697"/>
    <w:rsid w:val="004169DB"/>
    <w:rsid w:val="00421EB4"/>
    <w:rsid w:val="004228B3"/>
    <w:rsid w:val="00436FD4"/>
    <w:rsid w:val="00437EE8"/>
    <w:rsid w:val="00440DBC"/>
    <w:rsid w:val="00442A12"/>
    <w:rsid w:val="004510DE"/>
    <w:rsid w:val="00453D38"/>
    <w:rsid w:val="00454651"/>
    <w:rsid w:val="00457A9B"/>
    <w:rsid w:val="004633ED"/>
    <w:rsid w:val="00465484"/>
    <w:rsid w:val="004656CC"/>
    <w:rsid w:val="00467931"/>
    <w:rsid w:val="00491378"/>
    <w:rsid w:val="00492570"/>
    <w:rsid w:val="004956DB"/>
    <w:rsid w:val="004A52FF"/>
    <w:rsid w:val="004C087D"/>
    <w:rsid w:val="004D00AD"/>
    <w:rsid w:val="004D3D0F"/>
    <w:rsid w:val="004D3F26"/>
    <w:rsid w:val="004D536B"/>
    <w:rsid w:val="004E14ED"/>
    <w:rsid w:val="004E17C0"/>
    <w:rsid w:val="004F2595"/>
    <w:rsid w:val="004F3BA8"/>
    <w:rsid w:val="004F7276"/>
    <w:rsid w:val="00505EDE"/>
    <w:rsid w:val="00510C0A"/>
    <w:rsid w:val="00510CE2"/>
    <w:rsid w:val="005117EB"/>
    <w:rsid w:val="00512990"/>
    <w:rsid w:val="00526DB2"/>
    <w:rsid w:val="005323B5"/>
    <w:rsid w:val="00535388"/>
    <w:rsid w:val="0054429C"/>
    <w:rsid w:val="005457A5"/>
    <w:rsid w:val="005512F8"/>
    <w:rsid w:val="00555129"/>
    <w:rsid w:val="00565B50"/>
    <w:rsid w:val="0057609C"/>
    <w:rsid w:val="00576C8E"/>
    <w:rsid w:val="00585B19"/>
    <w:rsid w:val="0059219D"/>
    <w:rsid w:val="005A3447"/>
    <w:rsid w:val="005C64D0"/>
    <w:rsid w:val="005C7B32"/>
    <w:rsid w:val="005D4A84"/>
    <w:rsid w:val="005D5181"/>
    <w:rsid w:val="005E4400"/>
    <w:rsid w:val="005E5083"/>
    <w:rsid w:val="005E560E"/>
    <w:rsid w:val="005E7EB7"/>
    <w:rsid w:val="005F01B4"/>
    <w:rsid w:val="005F1045"/>
    <w:rsid w:val="005F11AA"/>
    <w:rsid w:val="005F26D0"/>
    <w:rsid w:val="005F2D19"/>
    <w:rsid w:val="005F4B95"/>
    <w:rsid w:val="005F6A02"/>
    <w:rsid w:val="005F759C"/>
    <w:rsid w:val="00600D69"/>
    <w:rsid w:val="00607801"/>
    <w:rsid w:val="00617254"/>
    <w:rsid w:val="00623DC5"/>
    <w:rsid w:val="00626546"/>
    <w:rsid w:val="00635D53"/>
    <w:rsid w:val="006400D1"/>
    <w:rsid w:val="006639AE"/>
    <w:rsid w:val="006652BA"/>
    <w:rsid w:val="00666FAE"/>
    <w:rsid w:val="0068410C"/>
    <w:rsid w:val="0068479F"/>
    <w:rsid w:val="006862F1"/>
    <w:rsid w:val="006866E0"/>
    <w:rsid w:val="00692EE5"/>
    <w:rsid w:val="006949C5"/>
    <w:rsid w:val="006956C4"/>
    <w:rsid w:val="00695F33"/>
    <w:rsid w:val="006A75A3"/>
    <w:rsid w:val="006B07CF"/>
    <w:rsid w:val="006B3D4D"/>
    <w:rsid w:val="006B65EB"/>
    <w:rsid w:val="006C0602"/>
    <w:rsid w:val="006C1159"/>
    <w:rsid w:val="006C728A"/>
    <w:rsid w:val="006D6C02"/>
    <w:rsid w:val="006E0EC6"/>
    <w:rsid w:val="006E6F4C"/>
    <w:rsid w:val="006F4BA0"/>
    <w:rsid w:val="0070003F"/>
    <w:rsid w:val="00702AA1"/>
    <w:rsid w:val="0070774A"/>
    <w:rsid w:val="007100D8"/>
    <w:rsid w:val="00713FE6"/>
    <w:rsid w:val="00715BCB"/>
    <w:rsid w:val="00731044"/>
    <w:rsid w:val="0073775C"/>
    <w:rsid w:val="00743A63"/>
    <w:rsid w:val="00745E18"/>
    <w:rsid w:val="007532A3"/>
    <w:rsid w:val="007553F1"/>
    <w:rsid w:val="00763F47"/>
    <w:rsid w:val="007666E3"/>
    <w:rsid w:val="0076788F"/>
    <w:rsid w:val="00793A46"/>
    <w:rsid w:val="00793CF4"/>
    <w:rsid w:val="00795F00"/>
    <w:rsid w:val="00797DDB"/>
    <w:rsid w:val="007A62E0"/>
    <w:rsid w:val="007A6CF8"/>
    <w:rsid w:val="007B3F19"/>
    <w:rsid w:val="007B6A1B"/>
    <w:rsid w:val="007D0191"/>
    <w:rsid w:val="007E3492"/>
    <w:rsid w:val="007E3651"/>
    <w:rsid w:val="007E3DB9"/>
    <w:rsid w:val="007E4286"/>
    <w:rsid w:val="007F734B"/>
    <w:rsid w:val="00814CA4"/>
    <w:rsid w:val="00822F02"/>
    <w:rsid w:val="00835D96"/>
    <w:rsid w:val="00835EE2"/>
    <w:rsid w:val="008409EB"/>
    <w:rsid w:val="008435E8"/>
    <w:rsid w:val="00845419"/>
    <w:rsid w:val="00846CCD"/>
    <w:rsid w:val="00853CEC"/>
    <w:rsid w:val="008561AD"/>
    <w:rsid w:val="00865F9B"/>
    <w:rsid w:val="00873E4B"/>
    <w:rsid w:val="008756EC"/>
    <w:rsid w:val="008768FB"/>
    <w:rsid w:val="00883475"/>
    <w:rsid w:val="008912D7"/>
    <w:rsid w:val="008A2F88"/>
    <w:rsid w:val="008A7524"/>
    <w:rsid w:val="008B4F46"/>
    <w:rsid w:val="008B6782"/>
    <w:rsid w:val="008C71B6"/>
    <w:rsid w:val="008E7550"/>
    <w:rsid w:val="008F6AB6"/>
    <w:rsid w:val="00903766"/>
    <w:rsid w:val="00903C8D"/>
    <w:rsid w:val="00906F7B"/>
    <w:rsid w:val="00915747"/>
    <w:rsid w:val="0092066B"/>
    <w:rsid w:val="00924F32"/>
    <w:rsid w:val="00932B35"/>
    <w:rsid w:val="00935838"/>
    <w:rsid w:val="00940843"/>
    <w:rsid w:val="009432AF"/>
    <w:rsid w:val="009461FD"/>
    <w:rsid w:val="00951426"/>
    <w:rsid w:val="00956386"/>
    <w:rsid w:val="00957C47"/>
    <w:rsid w:val="009745C6"/>
    <w:rsid w:val="009828A8"/>
    <w:rsid w:val="00987D16"/>
    <w:rsid w:val="009A6D40"/>
    <w:rsid w:val="009B14AD"/>
    <w:rsid w:val="009B647D"/>
    <w:rsid w:val="009C6097"/>
    <w:rsid w:val="009E6DAD"/>
    <w:rsid w:val="009F1A19"/>
    <w:rsid w:val="009F3E5A"/>
    <w:rsid w:val="009F6CA3"/>
    <w:rsid w:val="009F74F3"/>
    <w:rsid w:val="00A10555"/>
    <w:rsid w:val="00A114E7"/>
    <w:rsid w:val="00A214CC"/>
    <w:rsid w:val="00A21E13"/>
    <w:rsid w:val="00A26116"/>
    <w:rsid w:val="00A37691"/>
    <w:rsid w:val="00A4523A"/>
    <w:rsid w:val="00A46C77"/>
    <w:rsid w:val="00A47A60"/>
    <w:rsid w:val="00A60791"/>
    <w:rsid w:val="00A63A1B"/>
    <w:rsid w:val="00A700B1"/>
    <w:rsid w:val="00A73532"/>
    <w:rsid w:val="00A76D9F"/>
    <w:rsid w:val="00A84C11"/>
    <w:rsid w:val="00A86DCE"/>
    <w:rsid w:val="00A87870"/>
    <w:rsid w:val="00A87B2E"/>
    <w:rsid w:val="00A902F1"/>
    <w:rsid w:val="00A903F5"/>
    <w:rsid w:val="00A911BD"/>
    <w:rsid w:val="00A94C43"/>
    <w:rsid w:val="00A97F58"/>
    <w:rsid w:val="00AA0DD6"/>
    <w:rsid w:val="00AA2307"/>
    <w:rsid w:val="00AA3B25"/>
    <w:rsid w:val="00AB307E"/>
    <w:rsid w:val="00AB6B2D"/>
    <w:rsid w:val="00AC1367"/>
    <w:rsid w:val="00AC1A2B"/>
    <w:rsid w:val="00AC2C23"/>
    <w:rsid w:val="00AC4AC6"/>
    <w:rsid w:val="00AC653B"/>
    <w:rsid w:val="00AD1222"/>
    <w:rsid w:val="00AD3AB8"/>
    <w:rsid w:val="00AD5294"/>
    <w:rsid w:val="00AE10EA"/>
    <w:rsid w:val="00AE44B4"/>
    <w:rsid w:val="00AE6062"/>
    <w:rsid w:val="00AF1CA6"/>
    <w:rsid w:val="00AF7B4D"/>
    <w:rsid w:val="00AF7F9A"/>
    <w:rsid w:val="00B0014D"/>
    <w:rsid w:val="00B0141F"/>
    <w:rsid w:val="00B22FA2"/>
    <w:rsid w:val="00B24A15"/>
    <w:rsid w:val="00B35F58"/>
    <w:rsid w:val="00B379C4"/>
    <w:rsid w:val="00B37DE1"/>
    <w:rsid w:val="00B40AAD"/>
    <w:rsid w:val="00B42AF5"/>
    <w:rsid w:val="00B506CB"/>
    <w:rsid w:val="00B51608"/>
    <w:rsid w:val="00B5250E"/>
    <w:rsid w:val="00B55172"/>
    <w:rsid w:val="00B55933"/>
    <w:rsid w:val="00B57612"/>
    <w:rsid w:val="00B609BF"/>
    <w:rsid w:val="00B8662D"/>
    <w:rsid w:val="00BC087A"/>
    <w:rsid w:val="00BC1B81"/>
    <w:rsid w:val="00BC2FB0"/>
    <w:rsid w:val="00BC72AC"/>
    <w:rsid w:val="00BC7CAD"/>
    <w:rsid w:val="00BE5B1C"/>
    <w:rsid w:val="00BF4824"/>
    <w:rsid w:val="00C06F20"/>
    <w:rsid w:val="00C11091"/>
    <w:rsid w:val="00C24B1A"/>
    <w:rsid w:val="00C31247"/>
    <w:rsid w:val="00C3189F"/>
    <w:rsid w:val="00C3701B"/>
    <w:rsid w:val="00C412E0"/>
    <w:rsid w:val="00C461EE"/>
    <w:rsid w:val="00C60223"/>
    <w:rsid w:val="00C642EB"/>
    <w:rsid w:val="00C67D2F"/>
    <w:rsid w:val="00C72230"/>
    <w:rsid w:val="00C8417F"/>
    <w:rsid w:val="00C860D2"/>
    <w:rsid w:val="00C872DB"/>
    <w:rsid w:val="00CA1620"/>
    <w:rsid w:val="00CA20E0"/>
    <w:rsid w:val="00CB2FDF"/>
    <w:rsid w:val="00CC1D23"/>
    <w:rsid w:val="00CC31F5"/>
    <w:rsid w:val="00CC3774"/>
    <w:rsid w:val="00CC6C06"/>
    <w:rsid w:val="00CD5B60"/>
    <w:rsid w:val="00CD791A"/>
    <w:rsid w:val="00CE2C90"/>
    <w:rsid w:val="00CE3A0A"/>
    <w:rsid w:val="00CF1982"/>
    <w:rsid w:val="00D00B0A"/>
    <w:rsid w:val="00D02E7B"/>
    <w:rsid w:val="00D22A33"/>
    <w:rsid w:val="00D315A7"/>
    <w:rsid w:val="00D34FE4"/>
    <w:rsid w:val="00D35F7A"/>
    <w:rsid w:val="00D51A0A"/>
    <w:rsid w:val="00D51BAB"/>
    <w:rsid w:val="00D6343C"/>
    <w:rsid w:val="00D8216D"/>
    <w:rsid w:val="00D82EFC"/>
    <w:rsid w:val="00D8591F"/>
    <w:rsid w:val="00D8743F"/>
    <w:rsid w:val="00D92398"/>
    <w:rsid w:val="00DA206E"/>
    <w:rsid w:val="00DA2817"/>
    <w:rsid w:val="00DA5002"/>
    <w:rsid w:val="00DA721A"/>
    <w:rsid w:val="00DB2A35"/>
    <w:rsid w:val="00DD66DB"/>
    <w:rsid w:val="00DE13D6"/>
    <w:rsid w:val="00DE14AD"/>
    <w:rsid w:val="00DE177F"/>
    <w:rsid w:val="00DE43B9"/>
    <w:rsid w:val="00DE5E54"/>
    <w:rsid w:val="00DE739E"/>
    <w:rsid w:val="00DE73EB"/>
    <w:rsid w:val="00DF0BEE"/>
    <w:rsid w:val="00DF27CE"/>
    <w:rsid w:val="00DF3A0B"/>
    <w:rsid w:val="00DF7E11"/>
    <w:rsid w:val="00E01590"/>
    <w:rsid w:val="00E03C40"/>
    <w:rsid w:val="00E0792D"/>
    <w:rsid w:val="00E12087"/>
    <w:rsid w:val="00E227E6"/>
    <w:rsid w:val="00E3031D"/>
    <w:rsid w:val="00E33883"/>
    <w:rsid w:val="00E36C1B"/>
    <w:rsid w:val="00E41A8C"/>
    <w:rsid w:val="00E51677"/>
    <w:rsid w:val="00E60FC6"/>
    <w:rsid w:val="00E7036B"/>
    <w:rsid w:val="00E7508E"/>
    <w:rsid w:val="00E75514"/>
    <w:rsid w:val="00E81CDE"/>
    <w:rsid w:val="00E91725"/>
    <w:rsid w:val="00EA7779"/>
    <w:rsid w:val="00EB3393"/>
    <w:rsid w:val="00EB796D"/>
    <w:rsid w:val="00EC5B0F"/>
    <w:rsid w:val="00EC6176"/>
    <w:rsid w:val="00EC6D0F"/>
    <w:rsid w:val="00ED35F8"/>
    <w:rsid w:val="00ED7100"/>
    <w:rsid w:val="00EE2D92"/>
    <w:rsid w:val="00EE4570"/>
    <w:rsid w:val="00EE6258"/>
    <w:rsid w:val="00EF6406"/>
    <w:rsid w:val="00EF643F"/>
    <w:rsid w:val="00F02969"/>
    <w:rsid w:val="00F0389E"/>
    <w:rsid w:val="00F21AEB"/>
    <w:rsid w:val="00F24B61"/>
    <w:rsid w:val="00F31DD5"/>
    <w:rsid w:val="00F3280D"/>
    <w:rsid w:val="00F47620"/>
    <w:rsid w:val="00F520AE"/>
    <w:rsid w:val="00F650DF"/>
    <w:rsid w:val="00F651C6"/>
    <w:rsid w:val="00F72779"/>
    <w:rsid w:val="00F77AB4"/>
    <w:rsid w:val="00F82CA1"/>
    <w:rsid w:val="00F8345A"/>
    <w:rsid w:val="00F835DA"/>
    <w:rsid w:val="00F924B2"/>
    <w:rsid w:val="00F92777"/>
    <w:rsid w:val="00F941C8"/>
    <w:rsid w:val="00FA69BE"/>
    <w:rsid w:val="00FA6A22"/>
    <w:rsid w:val="00FC7A1D"/>
    <w:rsid w:val="00FF5C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C52A2"/>
  <w15:chartTrackingRefBased/>
  <w15:docId w15:val="{FDA565C9-763E-4BBA-9453-887F3CDDB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Avant" w:hAnsi=".VnAvant"/>
      <w:sz w:val="22"/>
      <w:szCs w:val="24"/>
      <w:lang w:eastAsia="en-US"/>
    </w:rPr>
  </w:style>
  <w:style w:type="paragraph" w:styleId="Heading1">
    <w:name w:val="heading 1"/>
    <w:basedOn w:val="Normal"/>
    <w:next w:val="Normal"/>
    <w:qFormat/>
    <w:pPr>
      <w:keepNext/>
      <w:jc w:val="center"/>
      <w:outlineLvl w:val="0"/>
    </w:pPr>
    <w:rPr>
      <w:rFonts w:ascii=".VnAvantH" w:hAnsi=".VnAvant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rPr>
      <w:lang w:val="x-none" w:eastAsia="x-none"/>
    </w:rPr>
  </w:style>
  <w:style w:type="character" w:customStyle="1" w:styleId="FooterChar">
    <w:name w:val="Footer Char"/>
    <w:link w:val="Footer"/>
    <w:uiPriority w:val="99"/>
    <w:locked/>
    <w:rsid w:val="004A52FF"/>
    <w:rPr>
      <w:rFonts w:ascii=".VnAvant" w:hAnsi=".VnAvant"/>
      <w:sz w:val="22"/>
      <w:szCs w:val="24"/>
    </w:rPr>
  </w:style>
  <w:style w:type="character" w:customStyle="1" w:styleId="HeaderChar">
    <w:name w:val="Header Char"/>
    <w:link w:val="Header"/>
    <w:rsid w:val="00BF4824"/>
    <w:rPr>
      <w:rFonts w:ascii=".VnAvant" w:hAnsi=".VnAvant"/>
      <w:sz w:val="22"/>
      <w:szCs w:val="24"/>
    </w:rPr>
  </w:style>
  <w:style w:type="paragraph" w:styleId="BalloonText">
    <w:name w:val="Balloon Text"/>
    <w:basedOn w:val="Normal"/>
    <w:link w:val="BalloonTextChar"/>
    <w:rsid w:val="00BF4824"/>
    <w:rPr>
      <w:rFonts w:ascii="Tahoma" w:hAnsi="Tahoma"/>
      <w:sz w:val="16"/>
      <w:szCs w:val="16"/>
      <w:lang w:val="x-none" w:eastAsia="x-none"/>
    </w:rPr>
  </w:style>
  <w:style w:type="character" w:customStyle="1" w:styleId="BalloonTextChar">
    <w:name w:val="Balloon Text Char"/>
    <w:link w:val="BalloonText"/>
    <w:rsid w:val="00BF4824"/>
    <w:rPr>
      <w:rFonts w:ascii="Tahoma" w:hAnsi="Tahoma" w:cs="Tahoma"/>
      <w:sz w:val="16"/>
      <w:szCs w:val="16"/>
    </w:rPr>
  </w:style>
  <w:style w:type="paragraph" w:styleId="ListParagraph">
    <w:name w:val="List Paragraph"/>
    <w:basedOn w:val="Normal"/>
    <w:uiPriority w:val="34"/>
    <w:qFormat/>
    <w:rsid w:val="00ED35F8"/>
    <w:pPr>
      <w:spacing w:after="200" w:line="276" w:lineRule="auto"/>
      <w:ind w:left="720"/>
      <w:contextualSpacing/>
    </w:pPr>
    <w:rPr>
      <w:rFonts w:ascii="Calibri" w:hAnsi="Calibri"/>
      <w:szCs w:val="22"/>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5</Pages>
  <Words>1294</Words>
  <Characters>7382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Quatest 1</vt:lpstr>
    </vt:vector>
  </TitlesOfParts>
  <Company>DTHUNG</Company>
  <LinksUpToDate>false</LinksUpToDate>
  <CharactersWithSpaces>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Quatest 1</dc:title>
  <dc:subject/>
  <dc:creator>hung</dc:creator>
  <cp:keywords/>
  <cp:lastModifiedBy>Nguyện Ứng Văn</cp:lastModifiedBy>
  <cp:revision>110</cp:revision>
  <cp:lastPrinted>2014-07-30T08:24:00Z</cp:lastPrinted>
  <dcterms:created xsi:type="dcterms:W3CDTF">2026-06-21T10:51:00Z</dcterms:created>
  <dcterms:modified xsi:type="dcterms:W3CDTF">2026-07-23T07:26:00Z</dcterms:modified>
</cp:coreProperties>
</file>